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8B" w:rsidRDefault="00572F8B">
      <w:bookmarkStart w:id="0" w:name="_Hlk532900621"/>
      <w:bookmarkEnd w:id="0"/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1C24253D" wp14:editId="31B5639C">
            <wp:simplePos x="0" y="0"/>
            <wp:positionH relativeFrom="page">
              <wp:posOffset>573</wp:posOffset>
            </wp:positionH>
            <wp:positionV relativeFrom="paragraph">
              <wp:posOffset>-888738</wp:posOffset>
            </wp:positionV>
            <wp:extent cx="7556500" cy="7498649"/>
            <wp:effectExtent l="0" t="0" r="635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49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572F8B" w:rsidRDefault="00572F8B"/>
    <w:p w:rsidR="00E72007" w:rsidRDefault="00E72007"/>
    <w:p w:rsidR="00572F8B" w:rsidRDefault="00572F8B"/>
    <w:p w:rsidR="00572F8B" w:rsidRDefault="00572F8B"/>
    <w:p w:rsidR="00572F8B" w:rsidRDefault="00572F8B">
      <w:pPr>
        <w:rPr>
          <w:rFonts w:ascii="Arial"/>
          <w:b/>
          <w:color w:val="1E4E79"/>
          <w:w w:val="105"/>
          <w:sz w:val="57"/>
        </w:rPr>
      </w:pPr>
      <w:r>
        <w:rPr>
          <w:rFonts w:ascii="Arial"/>
          <w:b/>
          <w:color w:val="1E4E79"/>
          <w:w w:val="105"/>
          <w:sz w:val="57"/>
        </w:rPr>
        <w:t>Piano Triennale Offerta</w:t>
      </w:r>
      <w:r>
        <w:rPr>
          <w:rFonts w:ascii="Arial"/>
          <w:b/>
          <w:color w:val="1E4E79"/>
          <w:spacing w:val="-71"/>
          <w:w w:val="105"/>
          <w:sz w:val="57"/>
        </w:rPr>
        <w:t xml:space="preserve"> </w:t>
      </w:r>
      <w:r>
        <w:rPr>
          <w:rFonts w:ascii="Arial"/>
          <w:b/>
          <w:color w:val="1E4E79"/>
          <w:w w:val="105"/>
          <w:sz w:val="57"/>
        </w:rPr>
        <w:t>Formativa</w:t>
      </w:r>
    </w:p>
    <w:p w:rsidR="00572F8B" w:rsidRDefault="00572F8B" w:rsidP="00572F8B">
      <w:pPr>
        <w:spacing w:before="76"/>
        <w:ind w:left="3433" w:right="3433"/>
        <w:jc w:val="center"/>
        <w:rPr>
          <w:color w:val="555555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15CEB8" wp14:editId="42A83E43">
                <wp:simplePos x="0" y="0"/>
                <wp:positionH relativeFrom="margin">
                  <wp:align>center</wp:align>
                </wp:positionH>
                <wp:positionV relativeFrom="paragraph">
                  <wp:posOffset>342922</wp:posOffset>
                </wp:positionV>
                <wp:extent cx="2015490" cy="0"/>
                <wp:effectExtent l="0" t="0" r="0" b="0"/>
                <wp:wrapTopAndBottom/>
                <wp:docPr id="409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D4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F3FB06" id="Line 332" o:spid="_x0000_s1026" style="position:absolute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7pt" to="158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" strokecolor="#a5d4f2">
                <w10:wrap type="topAndBottom" anchorx="margin"/>
              </v:line>
            </w:pict>
          </mc:Fallback>
        </mc:AlternateContent>
      </w:r>
      <w:r>
        <w:rPr>
          <w:color w:val="555555"/>
          <w:sz w:val="26"/>
        </w:rPr>
        <w:t>LUIGI DELL'ERBA</w:t>
      </w:r>
    </w:p>
    <w:p w:rsidR="00572F8B" w:rsidRDefault="00572F8B" w:rsidP="00572F8B">
      <w:pPr>
        <w:spacing w:before="76"/>
        <w:ind w:left="3433" w:right="3433"/>
        <w:jc w:val="center"/>
        <w:rPr>
          <w:sz w:val="26"/>
        </w:rPr>
      </w:pPr>
    </w:p>
    <w:p w:rsidR="00572F8B" w:rsidRDefault="00572F8B" w:rsidP="00572F8B">
      <w:pPr>
        <w:spacing w:before="134"/>
        <w:ind w:left="3433" w:right="3433"/>
        <w:jc w:val="center"/>
        <w:rPr>
          <w:rFonts w:ascii="Arial"/>
          <w:i/>
          <w:sz w:val="26"/>
        </w:rPr>
      </w:pPr>
      <w:r>
        <w:rPr>
          <w:rFonts w:ascii="Arial"/>
          <w:i/>
          <w:color w:val="555555"/>
          <w:sz w:val="26"/>
        </w:rPr>
        <w:t>Triennio 2019/20-2021/22</w:t>
      </w:r>
    </w:p>
    <w:p w:rsidR="00572F8B" w:rsidRDefault="00572F8B" w:rsidP="00572F8B">
      <w:pPr>
        <w:spacing w:before="76"/>
        <w:ind w:right="-1"/>
        <w:jc w:val="center"/>
        <w:rPr>
          <w:sz w:val="26"/>
        </w:rPr>
        <w:sectPr w:rsidR="00572F8B" w:rsidSect="00F71CDC">
          <w:headerReference w:type="default" r:id="rId9"/>
          <w:footerReference w:type="default" r:id="rId10"/>
          <w:pgSz w:w="11906" w:h="16838"/>
          <w:pgMar w:top="1417" w:right="1134" w:bottom="1134" w:left="1134" w:header="708" w:footer="454" w:gutter="0"/>
          <w:cols w:space="708"/>
          <w:titlePg/>
          <w:docGrid w:linePitch="360"/>
        </w:sectPr>
      </w:pPr>
    </w:p>
    <w:p w:rsidR="001C23F7" w:rsidRDefault="001C23F7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C23F7" w:rsidRPr="00267DA6" w:rsidTr="00966DDF">
        <w:tc>
          <w:tcPr>
            <w:tcW w:w="9628" w:type="dxa"/>
            <w:shd w:val="clear" w:color="auto" w:fill="FFD9D9"/>
          </w:tcPr>
          <w:p w:rsidR="001C23F7" w:rsidRPr="00267DA6" w:rsidRDefault="001C23F7" w:rsidP="00966DDF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2916209"/>
            <w:r>
              <w:rPr>
                <w:rFonts w:ascii="Arial" w:hAnsi="Arial" w:cs="Arial"/>
                <w:color w:val="002C59"/>
                <w:sz w:val="28"/>
              </w:rPr>
              <w:t>PIANO DI MIGLIORAMENTO</w:t>
            </w:r>
          </w:p>
        </w:tc>
      </w:tr>
      <w:bookmarkEnd w:id="1"/>
    </w:tbl>
    <w:p w:rsidR="00E168CB" w:rsidRDefault="00E168CB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42CCE" w:rsidRPr="00966DDF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66DD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EDUCARE ALLA CITTADINANZA E ALLA COSTITUZIONE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Descrizione Percorso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Il percorso si prefigge l'obiettivo di dare pieno sviluppo alle Competenze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chiave e di cittadinanza degli studenti attraverso azioni formative che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sollecitino, sostengano e valorizzino le loro competenze civiche, culturali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relazionali in rapporto alle sfide della Società del Futuro.</w:t>
      </w:r>
    </w:p>
    <w:p w:rsidR="00542CCE" w:rsidRPr="00966DDF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966DDF">
        <w:rPr>
          <w:rFonts w:ascii="Arial" w:hAnsi="Arial" w:cs="Arial"/>
          <w:color w:val="000000"/>
          <w:sz w:val="24"/>
          <w:szCs w:val="24"/>
          <w:u w:val="single"/>
        </w:rPr>
        <w:t>I Attività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212121"/>
          <w:sz w:val="24"/>
          <w:szCs w:val="24"/>
        </w:rPr>
        <w:t>Cittadinanza e Costituzione</w:t>
      </w: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: i principi e i valori della Carta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Costituzionale a fondamento della Cultura civica del Cittadino di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domani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L'azione prevede una serie organica di azioni formative incentrate sul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significato e sul valore del rispetto delle norme civiche a partire dai principi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sanciti dalla Carta Costituzionale. L'attività prevede iniziative riguardanti: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 xml:space="preserve">Azione 1.a - Cittadinanza e Costituzione: </w:t>
      </w:r>
      <w:r w:rsidRPr="00E052B8">
        <w:rPr>
          <w:rFonts w:ascii="Arial" w:hAnsi="Arial" w:cs="Arial"/>
          <w:color w:val="000000"/>
          <w:sz w:val="24"/>
          <w:szCs w:val="24"/>
        </w:rPr>
        <w:t>lezioni in aula della durata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un'ora dedicate ai contenuti della Costituzione Italiana, rivolte agli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studenti delle V classi di tutte le articolazioni.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L’obiettivo del progetto è l'approfondimento della Costituzione italiana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integrato dall'analisi dell’attualità sociale anche nella prospettiva delle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competenze richieste dal nuovo Esame di Stato. L’intervento, documentato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nella sua progettazione e valutato dal punto di vista didattico, prevede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realizzazione di un’unità di apprendimento da somministrare a tutte le classi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interessate. L’attività sarà monitorata attraverso questionari rivolti a studenti,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docenti, genitori.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Azione 1.b - Legalità dentro e fuori l’istituto</w:t>
      </w:r>
      <w:r w:rsidRPr="00E052B8">
        <w:rPr>
          <w:rFonts w:ascii="Arial" w:hAnsi="Arial" w:cs="Arial"/>
          <w:color w:val="000000"/>
          <w:sz w:val="24"/>
          <w:szCs w:val="24"/>
        </w:rPr>
        <w:t>: la conoscenza ed il rispetto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delle regole e dei comportamenti virtuosi dentro e fuori la scuola.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•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L’iniziativa si prefigge di sensibilizzare la comunità scolastica sul significato dei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comportamenti individuali agiti all’interno della scuola (Regolamento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d’Istituto, accesso e mobilità, ecc.) e all’esterno (Educazione stradale, alla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Salute, all'Ambiente, contrasto alle dipendenze, ecc.).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Azione 1.c - Il valore della solidarietà</w:t>
      </w:r>
      <w:r w:rsidRPr="00E052B8">
        <w:rPr>
          <w:rFonts w:ascii="Arial" w:hAnsi="Arial" w:cs="Arial"/>
          <w:color w:val="000000"/>
          <w:sz w:val="24"/>
          <w:szCs w:val="24"/>
        </w:rPr>
        <w:t>: la solidarietà come principio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unificante del vivere collettivo. L’azione prevede attività di significativo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 xml:space="preserve">valore sociale (partecipazioni ad iniziative </w:t>
      </w:r>
      <w:r w:rsidRPr="00E052B8">
        <w:rPr>
          <w:rFonts w:ascii="Arial" w:hAnsi="Arial" w:cs="Arial"/>
          <w:color w:val="000000"/>
          <w:sz w:val="24"/>
          <w:szCs w:val="24"/>
        </w:rPr>
        <w:lastRenderedPageBreak/>
        <w:t>di volontariato, sviluppo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competenze di ausilio e soccorso, sensibilizzazione alla donazione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organi, del sangue, ecc.).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•</w:t>
      </w:r>
    </w:p>
    <w:p w:rsidR="00542CCE" w:rsidRPr="00966DDF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966DDF">
        <w:rPr>
          <w:rFonts w:ascii="Arial" w:hAnsi="Arial" w:cs="Arial"/>
          <w:color w:val="000000"/>
          <w:sz w:val="24"/>
          <w:szCs w:val="24"/>
          <w:u w:val="single"/>
        </w:rPr>
        <w:t>II Attività:</w:t>
      </w:r>
    </w:p>
    <w:p w:rsidR="00542CCE" w:rsidRPr="00E052B8" w:rsidRDefault="00542CCE" w:rsidP="00F71CDC">
      <w:pPr>
        <w:tabs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Educazione alla Legalità: prevenzione, contrasto, mediazione</w:t>
      </w:r>
      <w:r w:rsidR="00F71CD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L’istituto, ambiente educativo sede di molteplici e diversificati legami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individuali e di gruppo, si propone quale modello di coesione sociale in grado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di educare alla prevenzione, al contrasto e alla positiva gestione dei conflitti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interpersonali, nel rispetto dell'altro e della Legalità. L'attività prevede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iniziative riguardanti: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Azione 2.a - Lotta al Bullismo e al Cyberbullismo</w:t>
      </w:r>
      <w:r w:rsidRPr="00E052B8">
        <w:rPr>
          <w:rFonts w:ascii="Arial" w:hAnsi="Arial" w:cs="Arial"/>
          <w:color w:val="000000"/>
          <w:sz w:val="24"/>
          <w:szCs w:val="24"/>
        </w:rPr>
        <w:t>: l’azione prevede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iniziative di sensibilizzazione e contrasto sui temi della sopraffazione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 xml:space="preserve">fisica e/o virtuale. </w:t>
      </w:r>
      <w:r>
        <w:rPr>
          <w:rFonts w:ascii="Arial" w:hAnsi="Arial" w:cs="Arial"/>
          <w:color w:val="000000"/>
          <w:sz w:val="24"/>
          <w:szCs w:val="24"/>
        </w:rPr>
        <w:t xml:space="preserve">È </w:t>
      </w:r>
      <w:r w:rsidRPr="00E052B8">
        <w:rPr>
          <w:rFonts w:ascii="Arial" w:hAnsi="Arial" w:cs="Arial"/>
          <w:color w:val="000000"/>
          <w:sz w:val="24"/>
          <w:szCs w:val="24"/>
        </w:rPr>
        <w:t>prevista, altresì, la costituzione di una rete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territoriale destinata al contrasto del fenomeno avente quali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partecipanti il Comune di Castellana Grotte, gli istituti comprensivi e 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associazioni sociali e culturali del territorio. Di tale rete, la scuola è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capofila didattico.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Azione 2.b - Progetto “Invece di giudicare”</w:t>
      </w:r>
      <w:r w:rsidRPr="00E052B8">
        <w:rPr>
          <w:rFonts w:ascii="Arial" w:hAnsi="Arial" w:cs="Arial"/>
          <w:color w:val="000000"/>
          <w:sz w:val="24"/>
          <w:szCs w:val="24"/>
        </w:rPr>
        <w:t>: il valore della mediazione nei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conflitti. L’iniziativa intende promuovere la sensibilizzazione 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formazione di soggetti appartenenti alla comunità scolastica in grado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diffondere la cultura della mediazione quale strumento per la gestione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la conciliazione dei conflitti.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6DDF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I contenuti dell'intero percorso sono oggetto di quattro distinte unità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apprendimento, ciascuna accompagnata dalla rispettiva rubrica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valutazione. La prima UdA, relativa alle competenze di cittadinanza è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destinata agli alunni del I biennio; la seconda, anch'essa relativa alle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competenze di cittadinanza, a quelli del II biennio; la terza, incentrata sulle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lezioni dedicate alla Costituzione, agli studenti delle classi quinte; la quarta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legata ai temi del contrasto al bullismo e al cyberbullismo</w:t>
      </w: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E052B8">
        <w:rPr>
          <w:rFonts w:ascii="Arial" w:hAnsi="Arial" w:cs="Arial"/>
          <w:color w:val="000000"/>
          <w:sz w:val="24"/>
          <w:szCs w:val="24"/>
        </w:rPr>
        <w:t>Sono previsti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momenti di riflessione ed approfondimento con gli appartenenti della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comunità scolastica sui temi della Cittadinanza consapevole anche attraverso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la partecipazione a conferenze ed incontri con protagonisti ed esponenti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associazione attivi nel settore.</w:t>
      </w:r>
    </w:p>
    <w:p w:rsidR="0057561A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Tutto il percorso sarà monitorato attraverso l’analisi della ricaduta didattica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quella di questionari rivolti a studenti, docenti, genitori.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Project owner del percorso è la prof.ssa Marilù Tateo.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"OBIETTIVI DI PROCESSO COLLEGATI AL PERCORSO"</w:t>
      </w:r>
    </w:p>
    <w:p w:rsidR="00542CCE" w:rsidRPr="00E052B8" w:rsidRDefault="00542CCE" w:rsidP="00966DD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"OBIETTIVI DI PROCESSO" CURRICOLO, PROGETTAZIONE E VALUTAZIONE</w:t>
      </w:r>
    </w:p>
    <w:p w:rsidR="00542CCE" w:rsidRPr="00E052B8" w:rsidRDefault="00542CCE" w:rsidP="00966DDF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 xml:space="preserve">"Obiettivo:" </w:t>
      </w:r>
      <w:r w:rsidRPr="00E052B8">
        <w:rPr>
          <w:rFonts w:ascii="Arial" w:hAnsi="Arial" w:cs="Arial"/>
          <w:color w:val="000000"/>
          <w:sz w:val="24"/>
          <w:szCs w:val="24"/>
        </w:rPr>
        <w:t>Progettare, nel quinquennio, UdA finalizzate all'acquisizione</w:t>
      </w:r>
      <w:r w:rsidR="00966D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e alla valutazione delle competenze chiave e di cittadinanza.</w:t>
      </w:r>
    </w:p>
    <w:p w:rsidR="00542CCE" w:rsidRPr="00E052B8" w:rsidRDefault="00542CCE" w:rsidP="00966DDF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"PRIORITÀ COLLEGATE ALL’OBIETTIVO"</w:t>
      </w:r>
    </w:p>
    <w:p w:rsidR="00542CCE" w:rsidRPr="00E052B8" w:rsidRDefault="00542CCE" w:rsidP="00966DDF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» "Priorità" [Competenze chiave europee]</w:t>
      </w:r>
    </w:p>
    <w:p w:rsidR="00542CCE" w:rsidRPr="00E052B8" w:rsidRDefault="00542CCE" w:rsidP="00966DDF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Favorire l'acquisizione consapevole ed omogenea delle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Competenze chiave e di cittadinanza con la finalit</w:t>
      </w:r>
      <w:r>
        <w:rPr>
          <w:rFonts w:ascii="Arial" w:hAnsi="Arial" w:cs="Arial"/>
          <w:color w:val="000000"/>
          <w:sz w:val="24"/>
          <w:szCs w:val="24"/>
        </w:rPr>
        <w:t>à</w:t>
      </w:r>
      <w:r w:rsidRPr="00E052B8">
        <w:rPr>
          <w:rFonts w:ascii="Arial" w:hAnsi="Arial" w:cs="Arial"/>
          <w:color w:val="000000"/>
          <w:sz w:val="24"/>
          <w:szCs w:val="24"/>
        </w:rPr>
        <w:t xml:space="preserve"> di formare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cittadini attivi.</w:t>
      </w:r>
    </w:p>
    <w:p w:rsidR="00542CCE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ATTIVITÀ PREVISTA NEL PERCORSO: CITTADINANZA E COSTITUZIONE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966DDF" w:rsidRPr="00966DDF" w:rsidTr="0057561A">
        <w:tc>
          <w:tcPr>
            <w:tcW w:w="3539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966DDF" w:rsidRPr="00966DDF" w:rsidRDefault="00966DDF" w:rsidP="00966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2" w:name="_Hlk532915531"/>
            <w:r w:rsidRPr="00966DDF">
              <w:rPr>
                <w:rFonts w:ascii="Arial" w:hAnsi="Arial" w:cs="Arial"/>
                <w:b/>
                <w:bCs/>
                <w:color w:val="000000"/>
              </w:rPr>
              <w:t>Tempistica prevista per la conclusione dell'attività</w:t>
            </w:r>
          </w:p>
        </w:tc>
        <w:tc>
          <w:tcPr>
            <w:tcW w:w="2879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966DDF" w:rsidRPr="00966DDF" w:rsidRDefault="00966DDF" w:rsidP="00966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Destinatari</w:t>
            </w:r>
          </w:p>
        </w:tc>
        <w:tc>
          <w:tcPr>
            <w:tcW w:w="3210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966DDF" w:rsidRPr="00966DDF" w:rsidRDefault="00966DDF" w:rsidP="00966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Soggetti Interni/Esterni Coinvolti</w:t>
            </w:r>
          </w:p>
        </w:tc>
      </w:tr>
      <w:tr w:rsidR="00966DDF" w:rsidRPr="00966DDF" w:rsidTr="00966DDF">
        <w:tc>
          <w:tcPr>
            <w:tcW w:w="3539" w:type="dxa"/>
            <w:tcBorders>
              <w:top w:val="single" w:sz="12" w:space="0" w:color="FF9999"/>
            </w:tcBorders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01/06/2022</w:t>
            </w:r>
          </w:p>
        </w:tc>
        <w:tc>
          <w:tcPr>
            <w:tcW w:w="2879" w:type="dxa"/>
            <w:tcBorders>
              <w:top w:val="single" w:sz="12" w:space="0" w:color="FF9999"/>
            </w:tcBorders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Docenti</w:t>
            </w:r>
          </w:p>
        </w:tc>
        <w:tc>
          <w:tcPr>
            <w:tcW w:w="3210" w:type="dxa"/>
            <w:tcBorders>
              <w:top w:val="single" w:sz="12" w:space="0" w:color="FF9999"/>
            </w:tcBorders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Docenti</w:t>
            </w:r>
          </w:p>
        </w:tc>
      </w:tr>
      <w:tr w:rsidR="00966DDF" w:rsidRPr="00966DDF" w:rsidTr="00966DDF">
        <w:tc>
          <w:tcPr>
            <w:tcW w:w="3539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Studenti</w:t>
            </w:r>
          </w:p>
        </w:tc>
        <w:tc>
          <w:tcPr>
            <w:tcW w:w="3210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Studenti</w:t>
            </w:r>
          </w:p>
        </w:tc>
      </w:tr>
      <w:tr w:rsidR="00966DDF" w:rsidRPr="00966DDF" w:rsidTr="00966DDF">
        <w:tc>
          <w:tcPr>
            <w:tcW w:w="3539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Genitori</w:t>
            </w:r>
          </w:p>
        </w:tc>
        <w:tc>
          <w:tcPr>
            <w:tcW w:w="3210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Genitori</w:t>
            </w:r>
          </w:p>
        </w:tc>
      </w:tr>
      <w:tr w:rsidR="00966DDF" w:rsidRPr="00966DDF" w:rsidTr="00966DDF">
        <w:tc>
          <w:tcPr>
            <w:tcW w:w="3539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Consulenti esterni</w:t>
            </w:r>
          </w:p>
        </w:tc>
      </w:tr>
      <w:tr w:rsidR="00966DDF" w:rsidRPr="00966DDF" w:rsidTr="00966DDF">
        <w:tc>
          <w:tcPr>
            <w:tcW w:w="3539" w:type="dxa"/>
            <w:tcBorders>
              <w:bottom w:val="single" w:sz="12" w:space="0" w:color="FF9999"/>
            </w:tcBorders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  <w:tcBorders>
              <w:bottom w:val="single" w:sz="12" w:space="0" w:color="FF9999"/>
            </w:tcBorders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  <w:tcBorders>
              <w:bottom w:val="single" w:sz="12" w:space="0" w:color="FF9999"/>
            </w:tcBorders>
          </w:tcPr>
          <w:p w:rsidR="00966DDF" w:rsidRPr="00966DDF" w:rsidRDefault="00966DDF" w:rsidP="005756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Associazioni</w:t>
            </w:r>
          </w:p>
        </w:tc>
      </w:tr>
      <w:tr w:rsidR="00966DDF" w:rsidRPr="00966DDF" w:rsidTr="00966DDF">
        <w:tc>
          <w:tcPr>
            <w:tcW w:w="3539" w:type="dxa"/>
            <w:tcBorders>
              <w:top w:val="single" w:sz="12" w:space="0" w:color="FF9999"/>
              <w:bottom w:val="single" w:sz="12" w:space="0" w:color="FF9999"/>
            </w:tcBorders>
          </w:tcPr>
          <w:p w:rsidR="00966DDF" w:rsidRPr="00966DDF" w:rsidRDefault="00966DDF" w:rsidP="00966D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Responsabile</w:t>
            </w:r>
          </w:p>
          <w:p w:rsidR="00966DDF" w:rsidRPr="00966DDF" w:rsidRDefault="00966DDF" w:rsidP="00966D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Prof.ssa Annamaria Sabatelli</w:t>
            </w:r>
          </w:p>
          <w:p w:rsidR="00966DDF" w:rsidRPr="00966DDF" w:rsidRDefault="00966DDF" w:rsidP="00966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Prof.ssa Vita Giotta</w:t>
            </w:r>
          </w:p>
        </w:tc>
        <w:tc>
          <w:tcPr>
            <w:tcW w:w="2879" w:type="dxa"/>
            <w:tcBorders>
              <w:top w:val="single" w:sz="12" w:space="0" w:color="FF9999"/>
              <w:bottom w:val="single" w:sz="12" w:space="0" w:color="FF9999"/>
            </w:tcBorders>
          </w:tcPr>
          <w:p w:rsidR="00966DDF" w:rsidRPr="00966DDF" w:rsidRDefault="00966DDF" w:rsidP="00966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  <w:tcBorders>
              <w:top w:val="single" w:sz="12" w:space="0" w:color="FF9999"/>
              <w:bottom w:val="single" w:sz="12" w:space="0" w:color="FF9999"/>
            </w:tcBorders>
          </w:tcPr>
          <w:p w:rsidR="00966DDF" w:rsidRPr="00966DDF" w:rsidRDefault="00966DDF" w:rsidP="00966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2"/>
    </w:tbl>
    <w:p w:rsidR="00966DDF" w:rsidRDefault="00966DDF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Risultati Attesi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Sviluppo e consolidamento delle Competenze di cittadinanza degli studenti: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valutazione didattica positiva.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Decremento della percentuale di segnalazioni disciplinari comminate agli alunni del 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biennio.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Gradimento dell’iniziativa espresso nella fase di monitoraggio da docenti,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studenti e genitori.</w:t>
      </w:r>
    </w:p>
    <w:p w:rsidR="0057561A" w:rsidRDefault="0057561A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ATTIVITÀ PREVISTA NEL PERCORSO: EDUCAZIONE ALLA LEGALITÀ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57561A" w:rsidRPr="00966DDF" w:rsidTr="00DC4400">
        <w:tc>
          <w:tcPr>
            <w:tcW w:w="3539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Tempistica prevista per la conclusione dell'attività</w:t>
            </w:r>
          </w:p>
        </w:tc>
        <w:tc>
          <w:tcPr>
            <w:tcW w:w="2879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Destinatari</w:t>
            </w:r>
          </w:p>
        </w:tc>
        <w:tc>
          <w:tcPr>
            <w:tcW w:w="3210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Soggetti Interni/Esterni Coinvolti</w:t>
            </w:r>
          </w:p>
        </w:tc>
      </w:tr>
      <w:tr w:rsidR="0057561A" w:rsidRPr="00966DDF" w:rsidTr="00DC4400">
        <w:tc>
          <w:tcPr>
            <w:tcW w:w="3539" w:type="dxa"/>
            <w:tcBorders>
              <w:top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01/06/2022</w:t>
            </w:r>
          </w:p>
        </w:tc>
        <w:tc>
          <w:tcPr>
            <w:tcW w:w="2879" w:type="dxa"/>
            <w:tcBorders>
              <w:top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Docenti</w:t>
            </w:r>
          </w:p>
        </w:tc>
        <w:tc>
          <w:tcPr>
            <w:tcW w:w="3210" w:type="dxa"/>
            <w:tcBorders>
              <w:top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Docenti</w:t>
            </w:r>
          </w:p>
        </w:tc>
      </w:tr>
      <w:tr w:rsidR="0057561A" w:rsidRPr="00966DDF" w:rsidTr="00DC4400">
        <w:tc>
          <w:tcPr>
            <w:tcW w:w="3539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Studenti</w:t>
            </w:r>
          </w:p>
        </w:tc>
        <w:tc>
          <w:tcPr>
            <w:tcW w:w="3210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Studenti</w:t>
            </w:r>
          </w:p>
        </w:tc>
      </w:tr>
      <w:tr w:rsidR="0057561A" w:rsidRPr="00966DDF" w:rsidTr="00DC4400">
        <w:tc>
          <w:tcPr>
            <w:tcW w:w="3539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Genitori</w:t>
            </w:r>
          </w:p>
        </w:tc>
        <w:tc>
          <w:tcPr>
            <w:tcW w:w="3210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Genitori</w:t>
            </w:r>
          </w:p>
        </w:tc>
      </w:tr>
      <w:tr w:rsidR="0057561A" w:rsidRPr="00966DDF" w:rsidTr="00DC4400">
        <w:tc>
          <w:tcPr>
            <w:tcW w:w="3539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Consulenti esterni</w:t>
            </w:r>
          </w:p>
        </w:tc>
      </w:tr>
      <w:tr w:rsidR="0057561A" w:rsidRPr="00966DDF" w:rsidTr="00DC4400">
        <w:tc>
          <w:tcPr>
            <w:tcW w:w="3539" w:type="dxa"/>
            <w:tcBorders>
              <w:bottom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  <w:tcBorders>
              <w:bottom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  <w:tcBorders>
              <w:bottom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Associazioni</w:t>
            </w:r>
          </w:p>
        </w:tc>
      </w:tr>
      <w:tr w:rsidR="0057561A" w:rsidRPr="00966DDF" w:rsidTr="00DC4400">
        <w:tc>
          <w:tcPr>
            <w:tcW w:w="3539" w:type="dxa"/>
            <w:tcBorders>
              <w:top w:val="single" w:sz="12" w:space="0" w:color="FF9999"/>
              <w:bottom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Responsabile</w:t>
            </w:r>
          </w:p>
          <w:p w:rsidR="0057561A" w:rsidRPr="00966DDF" w:rsidRDefault="0057561A" w:rsidP="00DC44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Prof.</w:t>
            </w:r>
            <w:r w:rsidRPr="00E052B8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Marcello Alterio</w:t>
            </w:r>
          </w:p>
          <w:p w:rsidR="0057561A" w:rsidRPr="00966DDF" w:rsidRDefault="0057561A" w:rsidP="00DC4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Prof.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052B8">
              <w:rPr>
                <w:rFonts w:ascii="Arial" w:hAnsi="Arial" w:cs="Arial"/>
                <w:color w:val="000000"/>
                <w:sz w:val="24"/>
                <w:szCs w:val="24"/>
              </w:rPr>
              <w:t>Lucrezia Maria Tateo</w:t>
            </w:r>
          </w:p>
        </w:tc>
        <w:tc>
          <w:tcPr>
            <w:tcW w:w="2879" w:type="dxa"/>
            <w:tcBorders>
              <w:top w:val="single" w:sz="12" w:space="0" w:color="FF9999"/>
              <w:bottom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  <w:tcBorders>
              <w:top w:val="single" w:sz="12" w:space="0" w:color="FF9999"/>
              <w:bottom w:val="single" w:sz="12" w:space="0" w:color="FF9999"/>
            </w:tcBorders>
          </w:tcPr>
          <w:p w:rsidR="0057561A" w:rsidRPr="00966DDF" w:rsidRDefault="0057561A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7561A" w:rsidRDefault="0057561A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Risultati Attesi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lastRenderedPageBreak/>
        <w:t>Decremento della percentuale di segnalazioni disciplinari comminate agli alunni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del I biennio.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Sviluppo e consolidamento delle competenze di cittadinanza degli studenti: valutazione didattica positiva.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Gradimento dell’iniziativa espresso nella fase di monitoraggio da studenti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genitori.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PROGETTARE L'INNOVAZIONE DIDATTICA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Descrizione Percorso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Il percorso intende utilizzare le opportunità offerte dalle ICT, dai linguaggi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digitali, dalle Nuove pratiche didattiche per cambiare gli ambienti e 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modalità di apprendimento al fine di contribuire alla trasformazione di un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modello di scuola che corre ogni giorno di più il rischio di essere percepita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dalla propria Comunità come non più adeguata alle nuove generazioni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studenti digitali e ancor più disallineata dalle tematiche della contemporanea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Società della Conoscenza. Il percorso si prefigge, pertanto, di progettare,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sperimentare, implementare nella pratica didattica quotidiana strategie,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pratiche e contenuti innovativi finalizzati al pieno sviluppo delle competenze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chiave e del bagaglio tecnico e culturale degli studenti al fine di contribuire 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loro positivo inserimento nella Società.</w:t>
      </w:r>
    </w:p>
    <w:p w:rsidR="00542CCE" w:rsidRPr="0057561A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57561A">
        <w:rPr>
          <w:rFonts w:ascii="Arial" w:hAnsi="Arial" w:cs="Arial"/>
          <w:color w:val="000000"/>
          <w:sz w:val="24"/>
          <w:szCs w:val="24"/>
          <w:u w:val="single"/>
        </w:rPr>
        <w:t>I Attività:</w:t>
      </w:r>
    </w:p>
    <w:p w:rsidR="00542CCE" w:rsidRPr="0057561A" w:rsidRDefault="00542CCE" w:rsidP="00FE73A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561A">
        <w:rPr>
          <w:rFonts w:ascii="Arial" w:hAnsi="Arial" w:cs="Arial"/>
          <w:color w:val="000000"/>
          <w:sz w:val="24"/>
          <w:szCs w:val="24"/>
        </w:rPr>
        <w:t>Innovative Classroom Laboratory (ICL): creazione e utilizzo di un laboratorio di ricerca didattica innovativo progettato per la gestione di spazi e risorse tecnologiche secondo modalità collaborative, flessibili, adattative.</w:t>
      </w:r>
    </w:p>
    <w:p w:rsidR="00542CCE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L'attività prevede l'utilizzo del nuovo laboratorio didattico inaugurato il 10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novembre 2018. L'utilizzo dell’ambiente è normato da un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apposito regolamento e le attività svolte fanno parte delle pratiche innovative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documentate da ciascun docente. Sono previsti percorsi di formazione dei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docenti dedicati alle modalità di utilizzo e alle potenzialità didattiche offerte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dal nuovo ambiente di apprendimento. Per il carattere marcatamente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innovativo dell'ambiente, l'attività didattica ivi espletata è stata formalmente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scorporata dall'insieme delle prassi di didattica innovativa realizzate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 xml:space="preserve">nell'istituto. Le ricadute formative sono attese sugli esiti scolastici. </w:t>
      </w:r>
      <w:r>
        <w:rPr>
          <w:rFonts w:ascii="Arial" w:hAnsi="Arial" w:cs="Arial"/>
          <w:color w:val="000000"/>
          <w:sz w:val="24"/>
          <w:szCs w:val="24"/>
        </w:rPr>
        <w:t xml:space="preserve">È </w:t>
      </w:r>
      <w:r w:rsidRPr="00E052B8">
        <w:rPr>
          <w:rFonts w:ascii="Arial" w:hAnsi="Arial" w:cs="Arial"/>
          <w:color w:val="000000"/>
          <w:sz w:val="24"/>
          <w:szCs w:val="24"/>
        </w:rPr>
        <w:t>previsto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il monitoraggio delle attività e del loro impatto sulla didattica attraverso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questionari destinati a studenti, docenti, genitori.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2CCE" w:rsidRPr="0057561A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57561A">
        <w:rPr>
          <w:rFonts w:ascii="Arial" w:hAnsi="Arial" w:cs="Arial"/>
          <w:color w:val="000000"/>
          <w:sz w:val="24"/>
          <w:szCs w:val="24"/>
          <w:u w:val="single"/>
        </w:rPr>
        <w:t>II Attività:</w:t>
      </w:r>
    </w:p>
    <w:p w:rsidR="00542CCE" w:rsidRPr="0057561A" w:rsidRDefault="00542CCE" w:rsidP="00FE73A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561A">
        <w:rPr>
          <w:rFonts w:ascii="Arial" w:hAnsi="Arial" w:cs="Arial"/>
          <w:color w:val="000000"/>
          <w:sz w:val="24"/>
          <w:szCs w:val="24"/>
        </w:rPr>
        <w:t xml:space="preserve">Nuove prassi didattiche: Chemic@l Minds, Debate, Didattica Digitale, Flipped classroom, ecc.: la didattica declinata nelle forme e nei contenuti più innovativi in </w:t>
      </w:r>
      <w:r w:rsidRPr="0057561A">
        <w:rPr>
          <w:rFonts w:ascii="Arial" w:hAnsi="Arial" w:cs="Arial"/>
          <w:color w:val="000000"/>
          <w:sz w:val="24"/>
          <w:szCs w:val="24"/>
        </w:rPr>
        <w:lastRenderedPageBreak/>
        <w:t>funzione delle competenze degli studenti, delle caratteristiche e delle finalità formative dei percorsi di studio. •</w:t>
      </w:r>
    </w:p>
    <w:p w:rsidR="0057561A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L'attività comprende l'insieme delle prassi didattiche innovative realizzate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nell'istituto in ambiente classe/laboratorio tradizionale. Essa è variamente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declinata (Chemic@l Minds, Debate, Didattica Digitale, Flipped Classroom,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ecc.) in ragione del contesto classe, delle esigenze didattiche, delle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competenze attese. Ciascuna attività è didatticamente documentata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rappresenta un'evidenza sull'adozione di pratiche innovative da parte dei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 xml:space="preserve">docenti. Le ricadute formative sono attese sugli esiti scolastici. </w:t>
      </w:r>
      <w:r>
        <w:rPr>
          <w:rFonts w:ascii="Arial" w:hAnsi="Arial" w:cs="Arial"/>
          <w:color w:val="000000"/>
          <w:sz w:val="24"/>
          <w:szCs w:val="24"/>
        </w:rPr>
        <w:t xml:space="preserve">È </w:t>
      </w:r>
      <w:r w:rsidRPr="00E052B8">
        <w:rPr>
          <w:rFonts w:ascii="Arial" w:hAnsi="Arial" w:cs="Arial"/>
          <w:color w:val="000000"/>
          <w:sz w:val="24"/>
          <w:szCs w:val="24"/>
        </w:rPr>
        <w:t>previsto il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monitoraggio delle attività e del loro impatto sulla didattica attraverso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questionari destinati a studenti, docenti, genitori.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Project owner del percorso sono:</w:t>
      </w:r>
    </w:p>
    <w:p w:rsidR="00542CCE" w:rsidRPr="0057561A" w:rsidRDefault="0057561A" w:rsidP="00575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542CCE" w:rsidRPr="0057561A">
        <w:rPr>
          <w:rFonts w:ascii="Arial" w:hAnsi="Arial" w:cs="Arial"/>
          <w:color w:val="000000"/>
          <w:sz w:val="24"/>
          <w:szCs w:val="24"/>
        </w:rPr>
        <w:t>Prof.ssa Angela Sibilia (per le articolazioni Chimica, Biotecnologie Ambientali e Sanitarie, Produzioni e Trasformazioni)</w:t>
      </w:r>
    </w:p>
    <w:p w:rsidR="00542CCE" w:rsidRPr="00E052B8" w:rsidRDefault="0057561A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542CCE" w:rsidRPr="00E052B8">
        <w:rPr>
          <w:rFonts w:ascii="Arial" w:hAnsi="Arial" w:cs="Arial"/>
          <w:color w:val="000000"/>
          <w:sz w:val="24"/>
          <w:szCs w:val="24"/>
        </w:rPr>
        <w:t>Prof.ssa Simona Iannuzzi (per l'articolazione di informatica)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"OBIETTIVI DI PROCESSO COLLEGATI AL PERCORSO"</w:t>
      </w:r>
    </w:p>
    <w:p w:rsidR="00542CCE" w:rsidRPr="00E052B8" w:rsidRDefault="00542CCE" w:rsidP="0057561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"OBIETTIVI DI PROCESSO" AMBIENTE DI APPRENDIMENTO</w:t>
      </w:r>
    </w:p>
    <w:p w:rsidR="00542CCE" w:rsidRPr="00E052B8" w:rsidRDefault="00542CCE" w:rsidP="0057561A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 xml:space="preserve">"Obiettivo:" </w:t>
      </w:r>
      <w:r w:rsidRPr="00E052B8">
        <w:rPr>
          <w:rFonts w:ascii="Arial" w:hAnsi="Arial" w:cs="Arial"/>
          <w:color w:val="000000"/>
          <w:sz w:val="24"/>
          <w:szCs w:val="24"/>
        </w:rPr>
        <w:t>Favorire la promozione di metodologie didattiche innovative.</w:t>
      </w:r>
    </w:p>
    <w:p w:rsidR="00542CCE" w:rsidRPr="00E052B8" w:rsidRDefault="00542CCE" w:rsidP="0057561A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"PRIORITÀ COLLEGATE ALL’OBIETTIVO"</w:t>
      </w:r>
    </w:p>
    <w:p w:rsidR="00542CCE" w:rsidRPr="00E052B8" w:rsidRDefault="00542CCE" w:rsidP="0057561A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» "Priorità" [Risultati scolastici]</w:t>
      </w:r>
    </w:p>
    <w:p w:rsidR="00542CCE" w:rsidRPr="00E052B8" w:rsidRDefault="00542CCE" w:rsidP="0057561A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Migliorare il successo degli studenti al momento della valutazione</w:t>
      </w:r>
      <w:r w:rsidR="005756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finale degli apprendimenti.</w:t>
      </w:r>
    </w:p>
    <w:p w:rsidR="00542CCE" w:rsidRPr="005235D6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5235D6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ATTIVITÀ PREVISTA NEL PERCORSO: INNOVATIVE CLASSROOM LABORATORY (ICL)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5235D6" w:rsidRPr="00966DDF" w:rsidTr="00DC4400">
        <w:tc>
          <w:tcPr>
            <w:tcW w:w="3539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Tempistica prevista per la conclusione dell'attività</w:t>
            </w:r>
          </w:p>
        </w:tc>
        <w:tc>
          <w:tcPr>
            <w:tcW w:w="2879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Destinatari</w:t>
            </w:r>
          </w:p>
        </w:tc>
        <w:tc>
          <w:tcPr>
            <w:tcW w:w="3210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Soggetti Interni/Esterni Coinvolti</w:t>
            </w:r>
          </w:p>
        </w:tc>
      </w:tr>
      <w:tr w:rsidR="005235D6" w:rsidRPr="00966DDF" w:rsidTr="00DC4400">
        <w:tc>
          <w:tcPr>
            <w:tcW w:w="3539" w:type="dxa"/>
            <w:tcBorders>
              <w:top w:val="single" w:sz="12" w:space="0" w:color="FF9999"/>
            </w:tcBorders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01/06/2022</w:t>
            </w:r>
          </w:p>
        </w:tc>
        <w:tc>
          <w:tcPr>
            <w:tcW w:w="2879" w:type="dxa"/>
            <w:tcBorders>
              <w:top w:val="single" w:sz="12" w:space="0" w:color="FF9999"/>
            </w:tcBorders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Docenti</w:t>
            </w:r>
          </w:p>
        </w:tc>
        <w:tc>
          <w:tcPr>
            <w:tcW w:w="3210" w:type="dxa"/>
            <w:tcBorders>
              <w:top w:val="single" w:sz="12" w:space="0" w:color="FF9999"/>
            </w:tcBorders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Docenti</w:t>
            </w:r>
          </w:p>
        </w:tc>
      </w:tr>
      <w:tr w:rsidR="005235D6" w:rsidRPr="00966DDF" w:rsidTr="00DC4400">
        <w:tc>
          <w:tcPr>
            <w:tcW w:w="3539" w:type="dxa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Studenti</w:t>
            </w:r>
          </w:p>
        </w:tc>
        <w:tc>
          <w:tcPr>
            <w:tcW w:w="3210" w:type="dxa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Studenti</w:t>
            </w:r>
          </w:p>
        </w:tc>
      </w:tr>
      <w:tr w:rsidR="005235D6" w:rsidRPr="00966DDF" w:rsidTr="00DC4400">
        <w:tc>
          <w:tcPr>
            <w:tcW w:w="3539" w:type="dxa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Consulenti esterni</w:t>
            </w:r>
          </w:p>
        </w:tc>
      </w:tr>
      <w:tr w:rsidR="005235D6" w:rsidRPr="00966DDF" w:rsidTr="00DC4400">
        <w:tc>
          <w:tcPr>
            <w:tcW w:w="3539" w:type="dxa"/>
            <w:tcBorders>
              <w:top w:val="single" w:sz="12" w:space="0" w:color="FF9999"/>
              <w:bottom w:val="single" w:sz="12" w:space="0" w:color="FF9999"/>
            </w:tcBorders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Responsabile</w:t>
            </w:r>
          </w:p>
          <w:p w:rsidR="005235D6" w:rsidRPr="005235D6" w:rsidRDefault="005235D6" w:rsidP="00DC44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Prof.</w:t>
            </w:r>
            <w:r w:rsidRPr="00E052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Vincenzo Schettini</w:t>
            </w:r>
          </w:p>
        </w:tc>
        <w:tc>
          <w:tcPr>
            <w:tcW w:w="2879" w:type="dxa"/>
            <w:tcBorders>
              <w:top w:val="single" w:sz="12" w:space="0" w:color="FF9999"/>
              <w:bottom w:val="single" w:sz="12" w:space="0" w:color="FF9999"/>
            </w:tcBorders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  <w:tcBorders>
              <w:top w:val="single" w:sz="12" w:space="0" w:color="FF9999"/>
              <w:bottom w:val="single" w:sz="12" w:space="0" w:color="FF9999"/>
            </w:tcBorders>
          </w:tcPr>
          <w:p w:rsidR="005235D6" w:rsidRPr="00966DDF" w:rsidRDefault="005235D6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7561A" w:rsidRDefault="0057561A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Risultati Attesi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Sviluppo delle competenze degli studenti: valutazione didattica positiva degli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esiti scolastici.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Gradimento dell’iniziativa espresso nella fase di monitoraggio da docenti,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studenti e famiglie.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ATTIVITÀ PREVISTA NEL PERCORSO: NUOVE PRASSI DIDATTICHE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871DF1" w:rsidRPr="00966DDF" w:rsidTr="00DC4400">
        <w:tc>
          <w:tcPr>
            <w:tcW w:w="3539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lastRenderedPageBreak/>
              <w:t>Tempistica prevista per la conclusione dell'attività</w:t>
            </w:r>
          </w:p>
        </w:tc>
        <w:tc>
          <w:tcPr>
            <w:tcW w:w="2879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Destinatari</w:t>
            </w:r>
          </w:p>
        </w:tc>
        <w:tc>
          <w:tcPr>
            <w:tcW w:w="3210" w:type="dxa"/>
            <w:tcBorders>
              <w:top w:val="single" w:sz="12" w:space="0" w:color="FF9999"/>
              <w:bottom w:val="single" w:sz="12" w:space="0" w:color="FF9999"/>
            </w:tcBorders>
            <w:vAlign w:val="center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Soggetti Interni/Esterni Coinvolti</w:t>
            </w:r>
          </w:p>
        </w:tc>
      </w:tr>
      <w:tr w:rsidR="00871DF1" w:rsidRPr="00966DDF" w:rsidTr="00DC4400">
        <w:tc>
          <w:tcPr>
            <w:tcW w:w="3539" w:type="dxa"/>
            <w:tcBorders>
              <w:top w:val="single" w:sz="12" w:space="0" w:color="FF9999"/>
            </w:tcBorders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b/>
                <w:bCs/>
                <w:color w:val="000000"/>
              </w:rPr>
              <w:t>01/06/2022</w:t>
            </w:r>
          </w:p>
        </w:tc>
        <w:tc>
          <w:tcPr>
            <w:tcW w:w="2879" w:type="dxa"/>
            <w:tcBorders>
              <w:top w:val="single" w:sz="12" w:space="0" w:color="FF9999"/>
            </w:tcBorders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Docenti</w:t>
            </w:r>
          </w:p>
        </w:tc>
        <w:tc>
          <w:tcPr>
            <w:tcW w:w="3210" w:type="dxa"/>
            <w:tcBorders>
              <w:top w:val="single" w:sz="12" w:space="0" w:color="FF9999"/>
            </w:tcBorders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Docenti</w:t>
            </w:r>
          </w:p>
        </w:tc>
      </w:tr>
      <w:tr w:rsidR="00871DF1" w:rsidRPr="00966DDF" w:rsidTr="00DC4400">
        <w:tc>
          <w:tcPr>
            <w:tcW w:w="3539" w:type="dxa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Studenti</w:t>
            </w:r>
          </w:p>
        </w:tc>
        <w:tc>
          <w:tcPr>
            <w:tcW w:w="3210" w:type="dxa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Studenti</w:t>
            </w:r>
          </w:p>
        </w:tc>
      </w:tr>
      <w:tr w:rsidR="00871DF1" w:rsidRPr="00966DDF" w:rsidTr="00DC4400">
        <w:tc>
          <w:tcPr>
            <w:tcW w:w="3539" w:type="dxa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</w:tcPr>
          <w:p w:rsidR="00871DF1" w:rsidRPr="00966DDF" w:rsidRDefault="00871DF1" w:rsidP="00DC44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DDF">
              <w:rPr>
                <w:rFonts w:ascii="Arial" w:hAnsi="Arial" w:cs="Arial"/>
                <w:color w:val="000000"/>
              </w:rPr>
              <w:t>Consulenti esterni</w:t>
            </w:r>
          </w:p>
        </w:tc>
      </w:tr>
      <w:tr w:rsidR="00871DF1" w:rsidRPr="00871DF1" w:rsidTr="00DC4400">
        <w:tc>
          <w:tcPr>
            <w:tcW w:w="3539" w:type="dxa"/>
            <w:tcBorders>
              <w:top w:val="single" w:sz="12" w:space="0" w:color="FF9999"/>
              <w:bottom w:val="single" w:sz="12" w:space="0" w:color="FF9999"/>
            </w:tcBorders>
          </w:tcPr>
          <w:p w:rsidR="00871DF1" w:rsidRPr="00871DF1" w:rsidRDefault="00871DF1" w:rsidP="00DC4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71DF1">
              <w:rPr>
                <w:rFonts w:ascii="Arial" w:hAnsi="Arial" w:cs="Arial"/>
                <w:b/>
                <w:bCs/>
                <w:color w:val="000000"/>
              </w:rPr>
              <w:t>Responsabile</w:t>
            </w:r>
          </w:p>
          <w:p w:rsidR="00871DF1" w:rsidRPr="00871DF1" w:rsidRDefault="00871DF1" w:rsidP="00DC4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1DF1">
              <w:rPr>
                <w:rFonts w:ascii="Arial" w:hAnsi="Arial" w:cs="Arial"/>
                <w:color w:val="000000"/>
              </w:rPr>
              <w:t>Prof.ssa Angela Sibilia</w:t>
            </w:r>
          </w:p>
          <w:p w:rsidR="00871DF1" w:rsidRPr="00871DF1" w:rsidRDefault="00871DF1" w:rsidP="00DC44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71DF1">
              <w:rPr>
                <w:rFonts w:ascii="Arial" w:hAnsi="Arial" w:cs="Arial"/>
                <w:color w:val="000000"/>
              </w:rPr>
              <w:t>Prof.ssa Simona Iannuzzi</w:t>
            </w:r>
          </w:p>
        </w:tc>
        <w:tc>
          <w:tcPr>
            <w:tcW w:w="2879" w:type="dxa"/>
            <w:tcBorders>
              <w:top w:val="single" w:sz="12" w:space="0" w:color="FF9999"/>
              <w:bottom w:val="single" w:sz="12" w:space="0" w:color="FF9999"/>
            </w:tcBorders>
          </w:tcPr>
          <w:p w:rsidR="00871DF1" w:rsidRPr="00871DF1" w:rsidRDefault="00871DF1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0" w:type="dxa"/>
            <w:tcBorders>
              <w:top w:val="single" w:sz="12" w:space="0" w:color="FF9999"/>
              <w:bottom w:val="single" w:sz="12" w:space="0" w:color="FF9999"/>
            </w:tcBorders>
          </w:tcPr>
          <w:p w:rsidR="00871DF1" w:rsidRPr="00871DF1" w:rsidRDefault="00871DF1" w:rsidP="00DC44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71DF1" w:rsidRDefault="00871DF1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52B8">
        <w:rPr>
          <w:rFonts w:ascii="Arial" w:hAnsi="Arial" w:cs="Arial"/>
          <w:b/>
          <w:bCs/>
          <w:color w:val="000000"/>
          <w:sz w:val="24"/>
          <w:szCs w:val="24"/>
        </w:rPr>
        <w:t>Risultati Attesi</w:t>
      </w:r>
    </w:p>
    <w:p w:rsidR="00542CCE" w:rsidRPr="00E052B8" w:rsidRDefault="00542CCE" w:rsidP="00542C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Sviluppo delle competenze degli studenti: valutazione didattica positiva degli</w:t>
      </w:r>
      <w:r w:rsidR="00871D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esiti scolastici.</w:t>
      </w:r>
    </w:p>
    <w:p w:rsidR="00BC120B" w:rsidRDefault="00542CCE" w:rsidP="00A0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052B8">
        <w:rPr>
          <w:rFonts w:ascii="Arial" w:hAnsi="Arial" w:cs="Arial"/>
          <w:color w:val="000000"/>
          <w:sz w:val="24"/>
          <w:szCs w:val="24"/>
        </w:rPr>
        <w:t>Gradimento dell’iniziativa espresso nella fase di monitoraggio da docenti,</w:t>
      </w:r>
      <w:r w:rsidR="00871D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2B8">
        <w:rPr>
          <w:rFonts w:ascii="Arial" w:hAnsi="Arial" w:cs="Arial"/>
          <w:color w:val="000000"/>
          <w:sz w:val="24"/>
          <w:szCs w:val="24"/>
        </w:rPr>
        <w:t>studenti e famiglie.</w:t>
      </w:r>
      <w:bookmarkStart w:id="3" w:name="_GoBack"/>
      <w:bookmarkEnd w:id="3"/>
    </w:p>
    <w:sectPr w:rsidR="00BC120B" w:rsidSect="00F71CDC">
      <w:headerReference w:type="default" r:id="rId11"/>
      <w:footerReference w:type="default" r:id="rId12"/>
      <w:pgSz w:w="11906" w:h="16838"/>
      <w:pgMar w:top="1276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E2" w:rsidRDefault="00D425E2" w:rsidP="001D44BD">
      <w:pPr>
        <w:spacing w:after="0" w:line="240" w:lineRule="auto"/>
      </w:pPr>
      <w:r>
        <w:separator/>
      </w:r>
    </w:p>
  </w:endnote>
  <w:endnote w:type="continuationSeparator" w:id="0">
    <w:p w:rsidR="00D425E2" w:rsidRDefault="00D425E2" w:rsidP="001D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641352"/>
      <w:docPartObj>
        <w:docPartGallery w:val="Page Numbers (Bottom of Page)"/>
        <w:docPartUnique/>
      </w:docPartObj>
    </w:sdtPr>
    <w:sdtEndPr/>
    <w:sdtContent>
      <w:p w:rsidR="00293C34" w:rsidRDefault="00293C34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0" distR="0" simplePos="0" relativeHeight="251711488" behindDoc="1" locked="0" layoutInCell="1" allowOverlap="1" wp14:anchorId="20F89E1B" wp14:editId="7CD63B29">
              <wp:simplePos x="0" y="0"/>
              <wp:positionH relativeFrom="page">
                <wp:posOffset>35560</wp:posOffset>
              </wp:positionH>
              <wp:positionV relativeFrom="topMargin">
                <wp:posOffset>10043160</wp:posOffset>
              </wp:positionV>
              <wp:extent cx="7538085" cy="54610"/>
              <wp:effectExtent l="0" t="0" r="5715" b="2540"/>
              <wp:wrapNone/>
              <wp:docPr id="22" name="image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3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7538085" cy="54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700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292440"/>
      <w:docPartObj>
        <w:docPartGallery w:val="Page Numbers (Bottom of Page)"/>
        <w:docPartUnique/>
      </w:docPartObj>
    </w:sdtPr>
    <w:sdtEndPr/>
    <w:sdtContent>
      <w:p w:rsidR="00293C34" w:rsidRDefault="00293C34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705344" behindDoc="1" locked="0" layoutInCell="1" allowOverlap="1" wp14:anchorId="451FD6CF" wp14:editId="718093AB">
              <wp:simplePos x="0" y="0"/>
              <wp:positionH relativeFrom="column">
                <wp:posOffset>-653415</wp:posOffset>
              </wp:positionH>
              <wp:positionV relativeFrom="paragraph">
                <wp:posOffset>-60960</wp:posOffset>
              </wp:positionV>
              <wp:extent cx="7556500" cy="57150"/>
              <wp:effectExtent l="0" t="0" r="6350" b="0"/>
              <wp:wrapNone/>
              <wp:docPr id="16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" name="Picture 49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99385"/>
                      <a:stretch/>
                    </pic:blipFill>
                    <pic:spPr bwMode="auto">
                      <a:xfrm rot="10800000">
                        <a:off x="0" y="0"/>
                        <a:ext cx="7556500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700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E2" w:rsidRDefault="00D425E2" w:rsidP="001D44BD">
      <w:pPr>
        <w:spacing w:after="0" w:line="240" w:lineRule="auto"/>
      </w:pPr>
      <w:r>
        <w:separator/>
      </w:r>
    </w:p>
  </w:footnote>
  <w:footnote w:type="continuationSeparator" w:id="0">
    <w:p w:rsidR="00D425E2" w:rsidRDefault="00D425E2" w:rsidP="001D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34" w:rsidRDefault="00293C3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ED5A92" wp14:editId="31B86E9A">
              <wp:simplePos x="0" y="0"/>
              <wp:positionH relativeFrom="margin">
                <wp:align>right</wp:align>
              </wp:positionH>
              <wp:positionV relativeFrom="topMargin">
                <wp:posOffset>461390</wp:posOffset>
              </wp:positionV>
              <wp:extent cx="2174875" cy="469595"/>
              <wp:effectExtent l="0" t="0" r="15875" b="6985"/>
              <wp:wrapNone/>
              <wp:docPr id="4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4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C34" w:rsidRDefault="00293C34" w:rsidP="00FB7A69">
                          <w:pPr>
                            <w:spacing w:before="59" w:after="0" w:line="240" w:lineRule="auto"/>
                            <w:ind w:left="23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55555"/>
                              <w:sz w:val="30"/>
                            </w:rPr>
                            <w:t>PTOF -</w:t>
                          </w:r>
                          <w:r>
                            <w:rPr>
                              <w:rFonts w:ascii="Arial"/>
                              <w:b/>
                              <w:color w:val="555555"/>
                              <w:spacing w:val="3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55555"/>
                              <w:sz w:val="30"/>
                            </w:rPr>
                            <w:t>2019/20-2021/22</w:t>
                          </w:r>
                        </w:p>
                        <w:p w:rsidR="00293C34" w:rsidRDefault="00293C34" w:rsidP="00FB7A69">
                          <w:pPr>
                            <w:spacing w:before="20" w:after="0" w:line="240" w:lineRule="auto"/>
                            <w:ind w:left="1911"/>
                            <w:rPr>
                              <w:sz w:val="19"/>
                            </w:rPr>
                          </w:pPr>
                          <w:r>
                            <w:rPr>
                              <w:color w:val="555555"/>
                              <w:w w:val="95"/>
                              <w:sz w:val="19"/>
                            </w:rPr>
                            <w:t>LUIGI</w:t>
                          </w:r>
                          <w:r>
                            <w:rPr>
                              <w:color w:val="555555"/>
                              <w:spacing w:val="3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55555"/>
                              <w:w w:val="95"/>
                              <w:sz w:val="19"/>
                            </w:rPr>
                            <w:t>DELL'ERBA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ED5A9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20.05pt;margin-top:36.35pt;width:171.25pt;height:3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rtsAIAAKs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" filled="f" stroked="f">
              <v:textbox inset="0,0,0,0">
                <w:txbxContent>
                  <w:p w:rsidR="00293C34" w:rsidRDefault="00293C34" w:rsidP="00FB7A69">
                    <w:pPr>
                      <w:spacing w:before="59" w:after="0" w:line="240" w:lineRule="auto"/>
                      <w:ind w:left="23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555555"/>
                        <w:sz w:val="30"/>
                      </w:rPr>
                      <w:t>PTOF -</w:t>
                    </w:r>
                    <w:r>
                      <w:rPr>
                        <w:rFonts w:ascii="Arial"/>
                        <w:b/>
                        <w:color w:val="555555"/>
                        <w:spacing w:val="32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55555"/>
                        <w:sz w:val="30"/>
                      </w:rPr>
                      <w:t>2019/20-2021/22</w:t>
                    </w:r>
                  </w:p>
                  <w:p w:rsidR="00293C34" w:rsidRDefault="00293C34" w:rsidP="00FB7A69">
                    <w:pPr>
                      <w:spacing w:before="20" w:after="0" w:line="240" w:lineRule="auto"/>
                      <w:ind w:left="1911"/>
                      <w:rPr>
                        <w:sz w:val="19"/>
                      </w:rPr>
                    </w:pPr>
                    <w:r>
                      <w:rPr>
                        <w:color w:val="555555"/>
                        <w:w w:val="95"/>
                        <w:sz w:val="19"/>
                      </w:rPr>
                      <w:t>LUIGI</w:t>
                    </w:r>
                    <w:r>
                      <w:rPr>
                        <w:color w:val="555555"/>
                        <w:spacing w:val="3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555555"/>
                        <w:w w:val="95"/>
                        <w:sz w:val="19"/>
                      </w:rPr>
                      <w:t>DELL'ERBA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A410479" wp14:editId="7B555A4A">
              <wp:simplePos x="0" y="0"/>
              <wp:positionH relativeFrom="page">
                <wp:posOffset>1182750</wp:posOffset>
              </wp:positionH>
              <wp:positionV relativeFrom="page">
                <wp:posOffset>460573</wp:posOffset>
              </wp:positionV>
              <wp:extent cx="504825" cy="233045"/>
              <wp:effectExtent l="3810" t="1270" r="0" b="3810"/>
              <wp:wrapNone/>
              <wp:docPr id="3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C34" w:rsidRDefault="00293C34" w:rsidP="001D44BD">
                          <w:pPr>
                            <w:spacing w:before="5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36E66"/>
                              <w:w w:val="110"/>
                              <w:sz w:val="24"/>
                            </w:rPr>
                            <w:t>Indice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A410479" id="Text Box 14" o:spid="_x0000_s1027" type="#_x0000_t202" style="position:absolute;margin-left:93.15pt;margin-top:36.25pt;width:39.75pt;height:1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" filled="f" stroked="f">
              <v:textbox inset="0,0,0,0">
                <w:txbxContent>
                  <w:p w:rsidR="00293C34" w:rsidRDefault="00293C34" w:rsidP="001D44BD">
                    <w:pPr>
                      <w:spacing w:before="5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736E66"/>
                        <w:w w:val="110"/>
                        <w:sz w:val="24"/>
                      </w:rPr>
                      <w:t>Indice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7F0C7B9" wp14:editId="4B2ADF05">
          <wp:simplePos x="0" y="0"/>
          <wp:positionH relativeFrom="margin">
            <wp:align>left</wp:align>
          </wp:positionH>
          <wp:positionV relativeFrom="page">
            <wp:posOffset>459303</wp:posOffset>
          </wp:positionV>
          <wp:extent cx="403225" cy="29146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22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93C34" w:rsidRDefault="00293C34">
    <w:pPr>
      <w:pStyle w:val="Intestazione"/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33DA5C44" wp14:editId="5B126F46">
          <wp:simplePos x="0" y="0"/>
          <wp:positionH relativeFrom="page">
            <wp:posOffset>93345</wp:posOffset>
          </wp:positionH>
          <wp:positionV relativeFrom="topMargin">
            <wp:posOffset>905700</wp:posOffset>
          </wp:positionV>
          <wp:extent cx="7538085" cy="54610"/>
          <wp:effectExtent l="0" t="0" r="5715" b="254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8085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93C34" w:rsidRDefault="00293C34">
    <w:pPr>
      <w:pStyle w:val="Intestazione"/>
    </w:pPr>
  </w:p>
  <w:p w:rsidR="00293C34" w:rsidRDefault="00293C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34" w:rsidRDefault="00293C34">
    <w:pPr>
      <w:pStyle w:val="Intestazione"/>
    </w:pPr>
    <w:r w:rsidRPr="0053205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34059528" wp14:editId="5537F792">
              <wp:simplePos x="0" y="0"/>
              <wp:positionH relativeFrom="page">
                <wp:posOffset>1095375</wp:posOffset>
              </wp:positionH>
              <wp:positionV relativeFrom="page">
                <wp:posOffset>457200</wp:posOffset>
              </wp:positionV>
              <wp:extent cx="1447800" cy="415925"/>
              <wp:effectExtent l="0" t="0" r="0" b="3175"/>
              <wp:wrapNone/>
              <wp:docPr id="38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C34" w:rsidRDefault="00293C34" w:rsidP="00B85227">
                          <w:pPr>
                            <w:spacing w:before="51"/>
                            <w:ind w:left="20"/>
                          </w:pPr>
                          <w:r>
                            <w:rPr>
                              <w:rFonts w:ascii="Arial"/>
                              <w:b/>
                              <w:color w:val="542767"/>
                              <w:w w:val="105"/>
                              <w:sz w:val="24"/>
                            </w:rPr>
                            <w:t>Organizzazione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0595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86.25pt;margin-top:36pt;width:114pt;height:32.7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" filled="f" stroked="f">
              <v:textbox inset="0,0,0,0">
                <w:txbxContent>
                  <w:p w:rsidR="00293C34" w:rsidRDefault="00293C34" w:rsidP="00B85227">
                    <w:pPr>
                      <w:spacing w:before="51"/>
                      <w:ind w:left="20"/>
                    </w:pPr>
                    <w:r>
                      <w:rPr>
                        <w:rFonts w:ascii="Arial"/>
                        <w:b/>
                        <w:color w:val="542767"/>
                        <w:w w:val="105"/>
                        <w:sz w:val="24"/>
                      </w:rPr>
                      <w:t>Organizzazione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97152" behindDoc="1" locked="0" layoutInCell="1" allowOverlap="1" wp14:anchorId="7A83BD0B" wp14:editId="2AF83606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332328" cy="287105"/>
          <wp:effectExtent l="0" t="0" r="0" b="0"/>
          <wp:wrapNone/>
          <wp:docPr id="9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3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328" cy="28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5F218649" wp14:editId="24298E17">
              <wp:simplePos x="0" y="0"/>
              <wp:positionH relativeFrom="margin">
                <wp:align>right</wp:align>
              </wp:positionH>
              <wp:positionV relativeFrom="topMargin">
                <wp:posOffset>461390</wp:posOffset>
              </wp:positionV>
              <wp:extent cx="2174875" cy="469595"/>
              <wp:effectExtent l="0" t="0" r="15875" b="6985"/>
              <wp:wrapNone/>
              <wp:docPr id="39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4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C34" w:rsidRDefault="00293C34" w:rsidP="00FB7A69">
                          <w:pPr>
                            <w:spacing w:before="59" w:after="0" w:line="240" w:lineRule="auto"/>
                            <w:ind w:left="23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55555"/>
                              <w:sz w:val="30"/>
                            </w:rPr>
                            <w:t>PTOF -</w:t>
                          </w:r>
                          <w:r>
                            <w:rPr>
                              <w:rFonts w:ascii="Arial"/>
                              <w:b/>
                              <w:color w:val="555555"/>
                              <w:spacing w:val="3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55555"/>
                              <w:sz w:val="30"/>
                            </w:rPr>
                            <w:t>2019/20-2021/22</w:t>
                          </w:r>
                        </w:p>
                        <w:p w:rsidR="00293C34" w:rsidRDefault="00293C34" w:rsidP="00FB7A69">
                          <w:pPr>
                            <w:spacing w:before="20" w:after="0" w:line="240" w:lineRule="auto"/>
                            <w:ind w:left="1911"/>
                            <w:rPr>
                              <w:sz w:val="19"/>
                            </w:rPr>
                          </w:pPr>
                          <w:r>
                            <w:rPr>
                              <w:color w:val="555555"/>
                              <w:w w:val="95"/>
                              <w:sz w:val="19"/>
                            </w:rPr>
                            <w:t>LUIGI</w:t>
                          </w:r>
                          <w:r>
                            <w:rPr>
                              <w:color w:val="555555"/>
                              <w:spacing w:val="3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55555"/>
                              <w:w w:val="95"/>
                              <w:sz w:val="19"/>
                            </w:rPr>
                            <w:t>DELL'ERBA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218649" id="_x0000_s1035" type="#_x0000_t202" style="position:absolute;margin-left:120.05pt;margin-top:36.35pt;width:171.25pt;height:37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Dd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" filled="f" stroked="f">
              <v:textbox inset="0,0,0,0">
                <w:txbxContent>
                  <w:p w:rsidR="00293C34" w:rsidRDefault="00293C34" w:rsidP="00FB7A69">
                    <w:pPr>
                      <w:spacing w:before="59" w:after="0" w:line="240" w:lineRule="auto"/>
                      <w:ind w:left="23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555555"/>
                        <w:sz w:val="30"/>
                      </w:rPr>
                      <w:t>PTOF -</w:t>
                    </w:r>
                    <w:r>
                      <w:rPr>
                        <w:rFonts w:ascii="Arial"/>
                        <w:b/>
                        <w:color w:val="555555"/>
                        <w:spacing w:val="32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55555"/>
                        <w:sz w:val="30"/>
                      </w:rPr>
                      <w:t>2019/20-2021/22</w:t>
                    </w:r>
                  </w:p>
                  <w:p w:rsidR="00293C34" w:rsidRDefault="00293C34" w:rsidP="00FB7A69">
                    <w:pPr>
                      <w:spacing w:before="20" w:after="0" w:line="240" w:lineRule="auto"/>
                      <w:ind w:left="1911"/>
                      <w:rPr>
                        <w:sz w:val="19"/>
                      </w:rPr>
                    </w:pPr>
                    <w:r>
                      <w:rPr>
                        <w:color w:val="555555"/>
                        <w:w w:val="95"/>
                        <w:sz w:val="19"/>
                      </w:rPr>
                      <w:t>LUIGI</w:t>
                    </w:r>
                    <w:r>
                      <w:rPr>
                        <w:color w:val="555555"/>
                        <w:spacing w:val="3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555555"/>
                        <w:w w:val="95"/>
                        <w:sz w:val="19"/>
                      </w:rPr>
                      <w:t>DELL'ERBA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293C34" w:rsidRDefault="00293C3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99200" behindDoc="1" locked="0" layoutInCell="1" allowOverlap="1" wp14:anchorId="5756487C" wp14:editId="2427AEA4">
          <wp:simplePos x="0" y="0"/>
          <wp:positionH relativeFrom="page">
            <wp:posOffset>26035</wp:posOffset>
          </wp:positionH>
          <wp:positionV relativeFrom="paragraph">
            <wp:posOffset>266065</wp:posOffset>
          </wp:positionV>
          <wp:extent cx="7556500" cy="57150"/>
          <wp:effectExtent l="0" t="0" r="6350" b="0"/>
          <wp:wrapNone/>
          <wp:docPr id="130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4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85"/>
                  <a:stretch/>
                </pic:blipFill>
                <pic:spPr bwMode="auto">
                  <a:xfrm>
                    <a:off x="0" y="0"/>
                    <a:ext cx="75565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93C34" w:rsidRDefault="00293C34">
    <w:pPr>
      <w:pStyle w:val="Intestazione"/>
    </w:pPr>
  </w:p>
  <w:p w:rsidR="00293C34" w:rsidRDefault="00293C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13F"/>
    <w:multiLevelType w:val="hybridMultilevel"/>
    <w:tmpl w:val="0EDA38B8"/>
    <w:lvl w:ilvl="0" w:tplc="2DE032D6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94FAC5F4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C310ECEE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F282E4F0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63B2059C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B3B48C56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37307490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3C92382C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79ECCB7C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1" w15:restartNumberingAfterBreak="0">
    <w:nsid w:val="05E25741"/>
    <w:multiLevelType w:val="hybridMultilevel"/>
    <w:tmpl w:val="57746170"/>
    <w:lvl w:ilvl="0" w:tplc="98E87BDC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127A28FC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947841B8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812CEB84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B8B47BEC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A03EED98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89E0ECF0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65A836BA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F42A94F6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2" w15:restartNumberingAfterBreak="0">
    <w:nsid w:val="0CFF56AA"/>
    <w:multiLevelType w:val="hybridMultilevel"/>
    <w:tmpl w:val="0C88353E"/>
    <w:lvl w:ilvl="0" w:tplc="E5E4F38A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75C80432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4FE0C09E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1F4CFDD6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A3988F54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F138911E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D654D23C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D8886F64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E046646A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3" w15:restartNumberingAfterBreak="0">
    <w:nsid w:val="0FEE4C2A"/>
    <w:multiLevelType w:val="hybridMultilevel"/>
    <w:tmpl w:val="5720D820"/>
    <w:lvl w:ilvl="0" w:tplc="CAE6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92765C8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B3C5F78">
      <w:numFmt w:val="bullet"/>
      <w:lvlText w:val="-"/>
      <w:lvlJc w:val="left"/>
      <w:pPr>
        <w:ind w:left="2325" w:hanging="705"/>
      </w:pPr>
      <w:rPr>
        <w:rFonts w:ascii="Arial" w:eastAsiaTheme="minorHAns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B6569"/>
    <w:multiLevelType w:val="hybridMultilevel"/>
    <w:tmpl w:val="5E66F888"/>
    <w:lvl w:ilvl="0" w:tplc="26563D16">
      <w:numFmt w:val="bullet"/>
      <w:lvlText w:val="•"/>
      <w:lvlJc w:val="left"/>
      <w:pPr>
        <w:ind w:left="682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F1BA2706">
      <w:numFmt w:val="bullet"/>
      <w:lvlText w:val="•"/>
      <w:lvlJc w:val="left"/>
      <w:pPr>
        <w:ind w:left="1255" w:hanging="238"/>
      </w:pPr>
      <w:rPr>
        <w:rFonts w:hint="default"/>
      </w:rPr>
    </w:lvl>
    <w:lvl w:ilvl="2" w:tplc="96D2781E">
      <w:numFmt w:val="bullet"/>
      <w:lvlText w:val="•"/>
      <w:lvlJc w:val="left"/>
      <w:pPr>
        <w:ind w:left="1831" w:hanging="238"/>
      </w:pPr>
      <w:rPr>
        <w:rFonts w:hint="default"/>
      </w:rPr>
    </w:lvl>
    <w:lvl w:ilvl="3" w:tplc="B0CC3858">
      <w:numFmt w:val="bullet"/>
      <w:lvlText w:val="•"/>
      <w:lvlJc w:val="left"/>
      <w:pPr>
        <w:ind w:left="2406" w:hanging="238"/>
      </w:pPr>
      <w:rPr>
        <w:rFonts w:hint="default"/>
      </w:rPr>
    </w:lvl>
    <w:lvl w:ilvl="4" w:tplc="DA2A046C">
      <w:numFmt w:val="bullet"/>
      <w:lvlText w:val="•"/>
      <w:lvlJc w:val="left"/>
      <w:pPr>
        <w:ind w:left="2982" w:hanging="238"/>
      </w:pPr>
      <w:rPr>
        <w:rFonts w:hint="default"/>
      </w:rPr>
    </w:lvl>
    <w:lvl w:ilvl="5" w:tplc="F4F4FF7E">
      <w:numFmt w:val="bullet"/>
      <w:lvlText w:val="•"/>
      <w:lvlJc w:val="left"/>
      <w:pPr>
        <w:ind w:left="3558" w:hanging="238"/>
      </w:pPr>
      <w:rPr>
        <w:rFonts w:hint="default"/>
      </w:rPr>
    </w:lvl>
    <w:lvl w:ilvl="6" w:tplc="4A9250F4">
      <w:numFmt w:val="bullet"/>
      <w:lvlText w:val="•"/>
      <w:lvlJc w:val="left"/>
      <w:pPr>
        <w:ind w:left="4133" w:hanging="238"/>
      </w:pPr>
      <w:rPr>
        <w:rFonts w:hint="default"/>
      </w:rPr>
    </w:lvl>
    <w:lvl w:ilvl="7" w:tplc="0910E43E">
      <w:numFmt w:val="bullet"/>
      <w:lvlText w:val="•"/>
      <w:lvlJc w:val="left"/>
      <w:pPr>
        <w:ind w:left="4709" w:hanging="238"/>
      </w:pPr>
      <w:rPr>
        <w:rFonts w:hint="default"/>
      </w:rPr>
    </w:lvl>
    <w:lvl w:ilvl="8" w:tplc="DCF2EDF6">
      <w:numFmt w:val="bullet"/>
      <w:lvlText w:val="•"/>
      <w:lvlJc w:val="left"/>
      <w:pPr>
        <w:ind w:left="5284" w:hanging="238"/>
      </w:pPr>
      <w:rPr>
        <w:rFonts w:hint="default"/>
      </w:rPr>
    </w:lvl>
  </w:abstractNum>
  <w:abstractNum w:abstractNumId="5" w15:restartNumberingAfterBreak="0">
    <w:nsid w:val="14E834E5"/>
    <w:multiLevelType w:val="hybridMultilevel"/>
    <w:tmpl w:val="073CD044"/>
    <w:lvl w:ilvl="0" w:tplc="6E3A19AE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AFCCCA24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526EA54C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FDBA5C6E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6CBE31F6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1B945DB8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CCE26FB2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847629CC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C794FB5A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6" w15:restartNumberingAfterBreak="0">
    <w:nsid w:val="179C7750"/>
    <w:multiLevelType w:val="hybridMultilevel"/>
    <w:tmpl w:val="38B254F0"/>
    <w:lvl w:ilvl="0" w:tplc="1604F4E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B1206"/>
    <w:multiLevelType w:val="hybridMultilevel"/>
    <w:tmpl w:val="46881C4A"/>
    <w:lvl w:ilvl="0" w:tplc="B67097C4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A37E841E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F166684C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9A961B0E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2A3EDD14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CF72ED44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0578211A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654CAF66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56069A38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8" w15:restartNumberingAfterBreak="0">
    <w:nsid w:val="1A057535"/>
    <w:multiLevelType w:val="hybridMultilevel"/>
    <w:tmpl w:val="73CCE5BA"/>
    <w:lvl w:ilvl="0" w:tplc="C96A90A6">
      <w:numFmt w:val="bullet"/>
      <w:lvlText w:val="•"/>
      <w:lvlJc w:val="left"/>
      <w:pPr>
        <w:ind w:left="682" w:hanging="238"/>
      </w:pPr>
      <w:rPr>
        <w:rFonts w:ascii="Arial" w:eastAsia="Arial" w:hAnsi="Arial" w:cs="Arial" w:hint="default"/>
        <w:b/>
        <w:bCs/>
        <w:w w:val="107"/>
        <w:sz w:val="22"/>
        <w:szCs w:val="22"/>
      </w:rPr>
    </w:lvl>
    <w:lvl w:ilvl="1" w:tplc="95E29626">
      <w:numFmt w:val="bullet"/>
      <w:lvlText w:val="•"/>
      <w:lvlJc w:val="left"/>
      <w:pPr>
        <w:ind w:left="1091" w:hanging="238"/>
      </w:pPr>
      <w:rPr>
        <w:rFonts w:hint="default"/>
      </w:rPr>
    </w:lvl>
    <w:lvl w:ilvl="2" w:tplc="C0B0C4DE">
      <w:numFmt w:val="bullet"/>
      <w:lvlText w:val="•"/>
      <w:lvlJc w:val="left"/>
      <w:pPr>
        <w:ind w:left="1502" w:hanging="238"/>
      </w:pPr>
      <w:rPr>
        <w:rFonts w:hint="default"/>
      </w:rPr>
    </w:lvl>
    <w:lvl w:ilvl="3" w:tplc="1C6245A4">
      <w:numFmt w:val="bullet"/>
      <w:lvlText w:val="•"/>
      <w:lvlJc w:val="left"/>
      <w:pPr>
        <w:ind w:left="1914" w:hanging="238"/>
      </w:pPr>
      <w:rPr>
        <w:rFonts w:hint="default"/>
      </w:rPr>
    </w:lvl>
    <w:lvl w:ilvl="4" w:tplc="0EA2A838">
      <w:numFmt w:val="bullet"/>
      <w:lvlText w:val="•"/>
      <w:lvlJc w:val="left"/>
      <w:pPr>
        <w:ind w:left="2325" w:hanging="238"/>
      </w:pPr>
      <w:rPr>
        <w:rFonts w:hint="default"/>
      </w:rPr>
    </w:lvl>
    <w:lvl w:ilvl="5" w:tplc="F9F0143E">
      <w:numFmt w:val="bullet"/>
      <w:lvlText w:val="•"/>
      <w:lvlJc w:val="left"/>
      <w:pPr>
        <w:ind w:left="2737" w:hanging="238"/>
      </w:pPr>
      <w:rPr>
        <w:rFonts w:hint="default"/>
      </w:rPr>
    </w:lvl>
    <w:lvl w:ilvl="6" w:tplc="D804BF2A">
      <w:numFmt w:val="bullet"/>
      <w:lvlText w:val="•"/>
      <w:lvlJc w:val="left"/>
      <w:pPr>
        <w:ind w:left="3148" w:hanging="238"/>
      </w:pPr>
      <w:rPr>
        <w:rFonts w:hint="default"/>
      </w:rPr>
    </w:lvl>
    <w:lvl w:ilvl="7" w:tplc="44640076">
      <w:numFmt w:val="bullet"/>
      <w:lvlText w:val="•"/>
      <w:lvlJc w:val="left"/>
      <w:pPr>
        <w:ind w:left="3559" w:hanging="238"/>
      </w:pPr>
      <w:rPr>
        <w:rFonts w:hint="default"/>
      </w:rPr>
    </w:lvl>
    <w:lvl w:ilvl="8" w:tplc="EC168F82">
      <w:numFmt w:val="bullet"/>
      <w:lvlText w:val="•"/>
      <w:lvlJc w:val="left"/>
      <w:pPr>
        <w:ind w:left="3971" w:hanging="238"/>
      </w:pPr>
      <w:rPr>
        <w:rFonts w:hint="default"/>
      </w:rPr>
    </w:lvl>
  </w:abstractNum>
  <w:abstractNum w:abstractNumId="9" w15:restartNumberingAfterBreak="0">
    <w:nsid w:val="1ADB071D"/>
    <w:multiLevelType w:val="hybridMultilevel"/>
    <w:tmpl w:val="108043D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E2900"/>
    <w:multiLevelType w:val="hybridMultilevel"/>
    <w:tmpl w:val="1D7C7012"/>
    <w:lvl w:ilvl="0" w:tplc="CAE6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32C10"/>
    <w:multiLevelType w:val="hybridMultilevel"/>
    <w:tmpl w:val="2C14503A"/>
    <w:lvl w:ilvl="0" w:tplc="CAE6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B13DC0"/>
    <w:multiLevelType w:val="hybridMultilevel"/>
    <w:tmpl w:val="38F698B0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646175"/>
    <w:multiLevelType w:val="hybridMultilevel"/>
    <w:tmpl w:val="46B4FA9A"/>
    <w:lvl w:ilvl="0" w:tplc="A22AD2EC">
      <w:numFmt w:val="bullet"/>
      <w:lvlText w:val="•"/>
      <w:lvlJc w:val="left"/>
      <w:pPr>
        <w:ind w:left="946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3EA48D44">
      <w:numFmt w:val="bullet"/>
      <w:lvlText w:val="•"/>
      <w:lvlJc w:val="left"/>
      <w:pPr>
        <w:ind w:left="1516" w:hanging="238"/>
      </w:pPr>
      <w:rPr>
        <w:rFonts w:hint="default"/>
      </w:rPr>
    </w:lvl>
    <w:lvl w:ilvl="2" w:tplc="EFECDCEE">
      <w:numFmt w:val="bullet"/>
      <w:lvlText w:val="•"/>
      <w:lvlJc w:val="left"/>
      <w:pPr>
        <w:ind w:left="2084" w:hanging="238"/>
      </w:pPr>
      <w:rPr>
        <w:rFonts w:hint="default"/>
      </w:rPr>
    </w:lvl>
    <w:lvl w:ilvl="3" w:tplc="2C66B972">
      <w:numFmt w:val="bullet"/>
      <w:lvlText w:val="•"/>
      <w:lvlJc w:val="left"/>
      <w:pPr>
        <w:ind w:left="2651" w:hanging="238"/>
      </w:pPr>
      <w:rPr>
        <w:rFonts w:hint="default"/>
      </w:rPr>
    </w:lvl>
    <w:lvl w:ilvl="4" w:tplc="EE025BB8">
      <w:numFmt w:val="bullet"/>
      <w:lvlText w:val="•"/>
      <w:lvlJc w:val="left"/>
      <w:pPr>
        <w:ind w:left="3219" w:hanging="238"/>
      </w:pPr>
      <w:rPr>
        <w:rFonts w:hint="default"/>
      </w:rPr>
    </w:lvl>
    <w:lvl w:ilvl="5" w:tplc="0CCA262A">
      <w:numFmt w:val="bullet"/>
      <w:lvlText w:val="•"/>
      <w:lvlJc w:val="left"/>
      <w:pPr>
        <w:ind w:left="3787" w:hanging="238"/>
      </w:pPr>
      <w:rPr>
        <w:rFonts w:hint="default"/>
      </w:rPr>
    </w:lvl>
    <w:lvl w:ilvl="6" w:tplc="990CD73C">
      <w:numFmt w:val="bullet"/>
      <w:lvlText w:val="•"/>
      <w:lvlJc w:val="left"/>
      <w:pPr>
        <w:ind w:left="4354" w:hanging="238"/>
      </w:pPr>
      <w:rPr>
        <w:rFonts w:hint="default"/>
      </w:rPr>
    </w:lvl>
    <w:lvl w:ilvl="7" w:tplc="A28A35A4">
      <w:numFmt w:val="bullet"/>
      <w:lvlText w:val="•"/>
      <w:lvlJc w:val="left"/>
      <w:pPr>
        <w:ind w:left="4922" w:hanging="238"/>
      </w:pPr>
      <w:rPr>
        <w:rFonts w:hint="default"/>
      </w:rPr>
    </w:lvl>
    <w:lvl w:ilvl="8" w:tplc="3E2A5B26">
      <w:numFmt w:val="bullet"/>
      <w:lvlText w:val="•"/>
      <w:lvlJc w:val="left"/>
      <w:pPr>
        <w:ind w:left="5489" w:hanging="238"/>
      </w:pPr>
      <w:rPr>
        <w:rFonts w:hint="default"/>
      </w:rPr>
    </w:lvl>
  </w:abstractNum>
  <w:abstractNum w:abstractNumId="14" w15:restartNumberingAfterBreak="0">
    <w:nsid w:val="336202CA"/>
    <w:multiLevelType w:val="hybridMultilevel"/>
    <w:tmpl w:val="334E8640"/>
    <w:lvl w:ilvl="0" w:tplc="6A84CAB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92765C8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B3C5F78">
      <w:numFmt w:val="bullet"/>
      <w:lvlText w:val="-"/>
      <w:lvlJc w:val="left"/>
      <w:pPr>
        <w:ind w:left="2325" w:hanging="705"/>
      </w:pPr>
      <w:rPr>
        <w:rFonts w:ascii="Arial" w:eastAsiaTheme="minorHAns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1E125C"/>
    <w:multiLevelType w:val="hybridMultilevel"/>
    <w:tmpl w:val="FD0C3D2C"/>
    <w:lvl w:ilvl="0" w:tplc="CAE6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D1BA9"/>
    <w:multiLevelType w:val="hybridMultilevel"/>
    <w:tmpl w:val="75EC4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13ED"/>
    <w:multiLevelType w:val="hybridMultilevel"/>
    <w:tmpl w:val="64EE7368"/>
    <w:lvl w:ilvl="0" w:tplc="D87A6120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8564ED40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3B189BCA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0DD879BE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14520224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6DA2429A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99D27664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7150A0E4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FD2042A4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18" w15:restartNumberingAfterBreak="0">
    <w:nsid w:val="3C375BA1"/>
    <w:multiLevelType w:val="hybridMultilevel"/>
    <w:tmpl w:val="FC7474DA"/>
    <w:lvl w:ilvl="0" w:tplc="5630DD0E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176AA98A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C1624502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ED241A52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20D0464E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B3A08412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0B3A105C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F9FE4DBA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39A27AEA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19" w15:restartNumberingAfterBreak="0">
    <w:nsid w:val="3D6340A1"/>
    <w:multiLevelType w:val="hybridMultilevel"/>
    <w:tmpl w:val="3C726170"/>
    <w:lvl w:ilvl="0" w:tplc="A2645DE8">
      <w:numFmt w:val="bullet"/>
      <w:lvlText w:val="•"/>
      <w:lvlJc w:val="left"/>
      <w:pPr>
        <w:ind w:left="682" w:hanging="238"/>
      </w:pPr>
      <w:rPr>
        <w:rFonts w:ascii="Arial" w:eastAsia="Arial" w:hAnsi="Arial" w:cs="Arial" w:hint="default"/>
        <w:b/>
        <w:bCs/>
        <w:w w:val="107"/>
        <w:sz w:val="22"/>
        <w:szCs w:val="22"/>
      </w:rPr>
    </w:lvl>
    <w:lvl w:ilvl="1" w:tplc="EC4EFB94">
      <w:numFmt w:val="bullet"/>
      <w:lvlText w:val="•"/>
      <w:lvlJc w:val="left"/>
      <w:pPr>
        <w:ind w:left="1091" w:hanging="238"/>
      </w:pPr>
      <w:rPr>
        <w:rFonts w:hint="default"/>
      </w:rPr>
    </w:lvl>
    <w:lvl w:ilvl="2" w:tplc="2056DBD2">
      <w:numFmt w:val="bullet"/>
      <w:lvlText w:val="•"/>
      <w:lvlJc w:val="left"/>
      <w:pPr>
        <w:ind w:left="1502" w:hanging="238"/>
      </w:pPr>
      <w:rPr>
        <w:rFonts w:hint="default"/>
      </w:rPr>
    </w:lvl>
    <w:lvl w:ilvl="3" w:tplc="8B34D028">
      <w:numFmt w:val="bullet"/>
      <w:lvlText w:val="•"/>
      <w:lvlJc w:val="left"/>
      <w:pPr>
        <w:ind w:left="1914" w:hanging="238"/>
      </w:pPr>
      <w:rPr>
        <w:rFonts w:hint="default"/>
      </w:rPr>
    </w:lvl>
    <w:lvl w:ilvl="4" w:tplc="395E51B6">
      <w:numFmt w:val="bullet"/>
      <w:lvlText w:val="•"/>
      <w:lvlJc w:val="left"/>
      <w:pPr>
        <w:ind w:left="2325" w:hanging="238"/>
      </w:pPr>
      <w:rPr>
        <w:rFonts w:hint="default"/>
      </w:rPr>
    </w:lvl>
    <w:lvl w:ilvl="5" w:tplc="3E0CCFB6">
      <w:numFmt w:val="bullet"/>
      <w:lvlText w:val="•"/>
      <w:lvlJc w:val="left"/>
      <w:pPr>
        <w:ind w:left="2737" w:hanging="238"/>
      </w:pPr>
      <w:rPr>
        <w:rFonts w:hint="default"/>
      </w:rPr>
    </w:lvl>
    <w:lvl w:ilvl="6" w:tplc="FE106914">
      <w:numFmt w:val="bullet"/>
      <w:lvlText w:val="•"/>
      <w:lvlJc w:val="left"/>
      <w:pPr>
        <w:ind w:left="3148" w:hanging="238"/>
      </w:pPr>
      <w:rPr>
        <w:rFonts w:hint="default"/>
      </w:rPr>
    </w:lvl>
    <w:lvl w:ilvl="7" w:tplc="7D14F59C">
      <w:numFmt w:val="bullet"/>
      <w:lvlText w:val="•"/>
      <w:lvlJc w:val="left"/>
      <w:pPr>
        <w:ind w:left="3559" w:hanging="238"/>
      </w:pPr>
      <w:rPr>
        <w:rFonts w:hint="default"/>
      </w:rPr>
    </w:lvl>
    <w:lvl w:ilvl="8" w:tplc="FBBCE1E6">
      <w:numFmt w:val="bullet"/>
      <w:lvlText w:val="•"/>
      <w:lvlJc w:val="left"/>
      <w:pPr>
        <w:ind w:left="3971" w:hanging="238"/>
      </w:pPr>
      <w:rPr>
        <w:rFonts w:hint="default"/>
      </w:rPr>
    </w:lvl>
  </w:abstractNum>
  <w:abstractNum w:abstractNumId="20" w15:restartNumberingAfterBreak="0">
    <w:nsid w:val="411F763A"/>
    <w:multiLevelType w:val="hybridMultilevel"/>
    <w:tmpl w:val="CB4A81DE"/>
    <w:lvl w:ilvl="0" w:tplc="CAE6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E815B2"/>
    <w:multiLevelType w:val="hybridMultilevel"/>
    <w:tmpl w:val="1FFC8590"/>
    <w:lvl w:ilvl="0" w:tplc="656A2844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13B2E66E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9B96693C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BEAEBBD2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12C2EF3C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8A80E2C6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5DC01AEA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E3863C16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78E467AE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22" w15:restartNumberingAfterBreak="0">
    <w:nsid w:val="46683CEC"/>
    <w:multiLevelType w:val="hybridMultilevel"/>
    <w:tmpl w:val="BFC0DF80"/>
    <w:lvl w:ilvl="0" w:tplc="E9585FCA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2CC03B4C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1BFE51B6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22B0099A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BE50BCF2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1C72C0BE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AAE83A1C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B162707E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1892F774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23" w15:restartNumberingAfterBreak="0">
    <w:nsid w:val="4C8D7FEF"/>
    <w:multiLevelType w:val="hybridMultilevel"/>
    <w:tmpl w:val="72AE16CC"/>
    <w:lvl w:ilvl="0" w:tplc="05E4606A">
      <w:numFmt w:val="bullet"/>
      <w:lvlText w:val="•"/>
      <w:lvlJc w:val="left"/>
      <w:pPr>
        <w:ind w:left="682" w:hanging="238"/>
      </w:pPr>
      <w:rPr>
        <w:rFonts w:ascii="Arial" w:eastAsia="Arial" w:hAnsi="Arial" w:cs="Arial" w:hint="default"/>
        <w:b/>
        <w:bCs/>
        <w:w w:val="107"/>
        <w:sz w:val="22"/>
        <w:szCs w:val="22"/>
      </w:rPr>
    </w:lvl>
    <w:lvl w:ilvl="1" w:tplc="3A261DB0">
      <w:numFmt w:val="bullet"/>
      <w:lvlText w:val="•"/>
      <w:lvlJc w:val="left"/>
      <w:pPr>
        <w:ind w:left="1091" w:hanging="238"/>
      </w:pPr>
      <w:rPr>
        <w:rFonts w:hint="default"/>
      </w:rPr>
    </w:lvl>
    <w:lvl w:ilvl="2" w:tplc="2A66F4D6">
      <w:numFmt w:val="bullet"/>
      <w:lvlText w:val="•"/>
      <w:lvlJc w:val="left"/>
      <w:pPr>
        <w:ind w:left="1502" w:hanging="238"/>
      </w:pPr>
      <w:rPr>
        <w:rFonts w:hint="default"/>
      </w:rPr>
    </w:lvl>
    <w:lvl w:ilvl="3" w:tplc="53A43916">
      <w:numFmt w:val="bullet"/>
      <w:lvlText w:val="•"/>
      <w:lvlJc w:val="left"/>
      <w:pPr>
        <w:ind w:left="1914" w:hanging="238"/>
      </w:pPr>
      <w:rPr>
        <w:rFonts w:hint="default"/>
      </w:rPr>
    </w:lvl>
    <w:lvl w:ilvl="4" w:tplc="69C4EFE0">
      <w:numFmt w:val="bullet"/>
      <w:lvlText w:val="•"/>
      <w:lvlJc w:val="left"/>
      <w:pPr>
        <w:ind w:left="2325" w:hanging="238"/>
      </w:pPr>
      <w:rPr>
        <w:rFonts w:hint="default"/>
      </w:rPr>
    </w:lvl>
    <w:lvl w:ilvl="5" w:tplc="E56E4504">
      <w:numFmt w:val="bullet"/>
      <w:lvlText w:val="•"/>
      <w:lvlJc w:val="left"/>
      <w:pPr>
        <w:ind w:left="2737" w:hanging="238"/>
      </w:pPr>
      <w:rPr>
        <w:rFonts w:hint="default"/>
      </w:rPr>
    </w:lvl>
    <w:lvl w:ilvl="6" w:tplc="FA507892">
      <w:numFmt w:val="bullet"/>
      <w:lvlText w:val="•"/>
      <w:lvlJc w:val="left"/>
      <w:pPr>
        <w:ind w:left="3148" w:hanging="238"/>
      </w:pPr>
      <w:rPr>
        <w:rFonts w:hint="default"/>
      </w:rPr>
    </w:lvl>
    <w:lvl w:ilvl="7" w:tplc="F4F4F226">
      <w:numFmt w:val="bullet"/>
      <w:lvlText w:val="•"/>
      <w:lvlJc w:val="left"/>
      <w:pPr>
        <w:ind w:left="3559" w:hanging="238"/>
      </w:pPr>
      <w:rPr>
        <w:rFonts w:hint="default"/>
      </w:rPr>
    </w:lvl>
    <w:lvl w:ilvl="8" w:tplc="2432E9BE">
      <w:numFmt w:val="bullet"/>
      <w:lvlText w:val="•"/>
      <w:lvlJc w:val="left"/>
      <w:pPr>
        <w:ind w:left="3971" w:hanging="238"/>
      </w:pPr>
      <w:rPr>
        <w:rFonts w:hint="default"/>
      </w:rPr>
    </w:lvl>
  </w:abstractNum>
  <w:abstractNum w:abstractNumId="24" w15:restartNumberingAfterBreak="0">
    <w:nsid w:val="508C4904"/>
    <w:multiLevelType w:val="hybridMultilevel"/>
    <w:tmpl w:val="E812B3C8"/>
    <w:lvl w:ilvl="0" w:tplc="93A6C5CA">
      <w:numFmt w:val="bullet"/>
      <w:lvlText w:val="•"/>
      <w:lvlJc w:val="left"/>
      <w:pPr>
        <w:ind w:left="1438" w:hanging="230"/>
      </w:pPr>
      <w:rPr>
        <w:rFonts w:ascii="Arial" w:eastAsia="Arial" w:hAnsi="Arial" w:cs="Arial" w:hint="default"/>
        <w:b/>
        <w:bCs/>
        <w:w w:val="107"/>
        <w:sz w:val="20"/>
        <w:szCs w:val="20"/>
      </w:rPr>
    </w:lvl>
    <w:lvl w:ilvl="1" w:tplc="7D78DBDE">
      <w:numFmt w:val="bullet"/>
      <w:lvlText w:val="•"/>
      <w:lvlJc w:val="left"/>
      <w:pPr>
        <w:ind w:left="3038" w:hanging="275"/>
      </w:pPr>
      <w:rPr>
        <w:rFonts w:ascii="Arial" w:eastAsia="Arial" w:hAnsi="Arial" w:cs="Arial" w:hint="default"/>
        <w:i/>
        <w:w w:val="107"/>
        <w:sz w:val="22"/>
        <w:szCs w:val="22"/>
      </w:rPr>
    </w:lvl>
    <w:lvl w:ilvl="2" w:tplc="5A7EE9FA">
      <w:numFmt w:val="bullet"/>
      <w:lvlText w:val="•"/>
      <w:lvlJc w:val="left"/>
      <w:pPr>
        <w:ind w:left="3300" w:hanging="275"/>
      </w:pPr>
      <w:rPr>
        <w:rFonts w:hint="default"/>
      </w:rPr>
    </w:lvl>
    <w:lvl w:ilvl="3" w:tplc="D696BC5C">
      <w:numFmt w:val="bullet"/>
      <w:lvlText w:val="•"/>
      <w:lvlJc w:val="left"/>
      <w:pPr>
        <w:ind w:left="3726" w:hanging="275"/>
      </w:pPr>
      <w:rPr>
        <w:rFonts w:hint="default"/>
      </w:rPr>
    </w:lvl>
    <w:lvl w:ilvl="4" w:tplc="8DB24746">
      <w:numFmt w:val="bullet"/>
      <w:lvlText w:val="•"/>
      <w:lvlJc w:val="left"/>
      <w:pPr>
        <w:ind w:left="4153" w:hanging="275"/>
      </w:pPr>
      <w:rPr>
        <w:rFonts w:hint="default"/>
      </w:rPr>
    </w:lvl>
    <w:lvl w:ilvl="5" w:tplc="C7B27C52">
      <w:numFmt w:val="bullet"/>
      <w:lvlText w:val="•"/>
      <w:lvlJc w:val="left"/>
      <w:pPr>
        <w:ind w:left="4580" w:hanging="275"/>
      </w:pPr>
      <w:rPr>
        <w:rFonts w:hint="default"/>
      </w:rPr>
    </w:lvl>
    <w:lvl w:ilvl="6" w:tplc="E4123904">
      <w:numFmt w:val="bullet"/>
      <w:lvlText w:val="•"/>
      <w:lvlJc w:val="left"/>
      <w:pPr>
        <w:ind w:left="5006" w:hanging="275"/>
      </w:pPr>
      <w:rPr>
        <w:rFonts w:hint="default"/>
      </w:rPr>
    </w:lvl>
    <w:lvl w:ilvl="7" w:tplc="AB5A466A">
      <w:numFmt w:val="bullet"/>
      <w:lvlText w:val="•"/>
      <w:lvlJc w:val="left"/>
      <w:pPr>
        <w:ind w:left="5433" w:hanging="275"/>
      </w:pPr>
      <w:rPr>
        <w:rFonts w:hint="default"/>
      </w:rPr>
    </w:lvl>
    <w:lvl w:ilvl="8" w:tplc="E2686B6A">
      <w:numFmt w:val="bullet"/>
      <w:lvlText w:val="•"/>
      <w:lvlJc w:val="left"/>
      <w:pPr>
        <w:ind w:left="5860" w:hanging="275"/>
      </w:pPr>
      <w:rPr>
        <w:rFonts w:hint="default"/>
      </w:rPr>
    </w:lvl>
  </w:abstractNum>
  <w:abstractNum w:abstractNumId="25" w15:restartNumberingAfterBreak="0">
    <w:nsid w:val="525F4886"/>
    <w:multiLevelType w:val="hybridMultilevel"/>
    <w:tmpl w:val="024C7418"/>
    <w:lvl w:ilvl="0" w:tplc="1B8E9540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2C8C4388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24B23962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C98CB262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0278FB64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F24E19A4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FDB00C26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8DCAE644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551A252A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26" w15:restartNumberingAfterBreak="0">
    <w:nsid w:val="536478BE"/>
    <w:multiLevelType w:val="hybridMultilevel"/>
    <w:tmpl w:val="AF62C996"/>
    <w:lvl w:ilvl="0" w:tplc="253A9B12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67"/>
        <w:sz w:val="22"/>
        <w:szCs w:val="22"/>
      </w:rPr>
    </w:lvl>
    <w:lvl w:ilvl="1" w:tplc="834447BC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6256F2E2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482C2A2C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3D8A2A5A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2DBA8580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0D8C2580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1848E2A4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3D00B1DE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27" w15:restartNumberingAfterBreak="0">
    <w:nsid w:val="53843BE5"/>
    <w:multiLevelType w:val="hybridMultilevel"/>
    <w:tmpl w:val="00A88BF4"/>
    <w:lvl w:ilvl="0" w:tplc="7CFAF5E2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A5DEB21A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0AA24314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AEC691BC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598E16EE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2F82E898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C2B42D98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913ADBBC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47922012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28" w15:restartNumberingAfterBreak="0">
    <w:nsid w:val="56264A4E"/>
    <w:multiLevelType w:val="hybridMultilevel"/>
    <w:tmpl w:val="8EA6E452"/>
    <w:lvl w:ilvl="0" w:tplc="C6A8C0F2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BE7892DA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1E224BEC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F228931C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FD7AFDBE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06FA0A5A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99BA212A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D3F03578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85CC6806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29" w15:restartNumberingAfterBreak="0">
    <w:nsid w:val="57837A32"/>
    <w:multiLevelType w:val="hybridMultilevel"/>
    <w:tmpl w:val="C5409C6E"/>
    <w:lvl w:ilvl="0" w:tplc="4F38AC1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D03181"/>
    <w:multiLevelType w:val="hybridMultilevel"/>
    <w:tmpl w:val="C4FCA2BC"/>
    <w:lvl w:ilvl="0" w:tplc="B1B04198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C024D15E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AF1096E4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365820D2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6F56B5E8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F99211C6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4D18E024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6EEE3EF0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D36453A8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31" w15:restartNumberingAfterBreak="0">
    <w:nsid w:val="5CA97D8C"/>
    <w:multiLevelType w:val="hybridMultilevel"/>
    <w:tmpl w:val="E42E6FB8"/>
    <w:lvl w:ilvl="0" w:tplc="B0AAE11E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B0CB7"/>
    <w:multiLevelType w:val="hybridMultilevel"/>
    <w:tmpl w:val="11FE8DDC"/>
    <w:lvl w:ilvl="0" w:tplc="BD04B640">
      <w:numFmt w:val="bullet"/>
      <w:lvlText w:val="•"/>
      <w:lvlJc w:val="left"/>
      <w:pPr>
        <w:ind w:left="682" w:hanging="238"/>
      </w:pPr>
      <w:rPr>
        <w:rFonts w:ascii="Arial" w:eastAsia="Arial" w:hAnsi="Arial" w:cs="Arial" w:hint="default"/>
        <w:b/>
        <w:bCs/>
        <w:w w:val="107"/>
        <w:sz w:val="22"/>
        <w:szCs w:val="22"/>
      </w:rPr>
    </w:lvl>
    <w:lvl w:ilvl="1" w:tplc="3D66D4CE">
      <w:numFmt w:val="bullet"/>
      <w:lvlText w:val="•"/>
      <w:lvlJc w:val="left"/>
      <w:pPr>
        <w:ind w:left="1091" w:hanging="238"/>
      </w:pPr>
      <w:rPr>
        <w:rFonts w:hint="default"/>
      </w:rPr>
    </w:lvl>
    <w:lvl w:ilvl="2" w:tplc="A55E94BE">
      <w:numFmt w:val="bullet"/>
      <w:lvlText w:val="•"/>
      <w:lvlJc w:val="left"/>
      <w:pPr>
        <w:ind w:left="1502" w:hanging="238"/>
      </w:pPr>
      <w:rPr>
        <w:rFonts w:hint="default"/>
      </w:rPr>
    </w:lvl>
    <w:lvl w:ilvl="3" w:tplc="D34E02A2">
      <w:numFmt w:val="bullet"/>
      <w:lvlText w:val="•"/>
      <w:lvlJc w:val="left"/>
      <w:pPr>
        <w:ind w:left="1914" w:hanging="238"/>
      </w:pPr>
      <w:rPr>
        <w:rFonts w:hint="default"/>
      </w:rPr>
    </w:lvl>
    <w:lvl w:ilvl="4" w:tplc="5394B610">
      <w:numFmt w:val="bullet"/>
      <w:lvlText w:val="•"/>
      <w:lvlJc w:val="left"/>
      <w:pPr>
        <w:ind w:left="2325" w:hanging="238"/>
      </w:pPr>
      <w:rPr>
        <w:rFonts w:hint="default"/>
      </w:rPr>
    </w:lvl>
    <w:lvl w:ilvl="5" w:tplc="2AA0C628">
      <w:numFmt w:val="bullet"/>
      <w:lvlText w:val="•"/>
      <w:lvlJc w:val="left"/>
      <w:pPr>
        <w:ind w:left="2737" w:hanging="238"/>
      </w:pPr>
      <w:rPr>
        <w:rFonts w:hint="default"/>
      </w:rPr>
    </w:lvl>
    <w:lvl w:ilvl="6" w:tplc="A72AAA12">
      <w:numFmt w:val="bullet"/>
      <w:lvlText w:val="•"/>
      <w:lvlJc w:val="left"/>
      <w:pPr>
        <w:ind w:left="3148" w:hanging="238"/>
      </w:pPr>
      <w:rPr>
        <w:rFonts w:hint="default"/>
      </w:rPr>
    </w:lvl>
    <w:lvl w:ilvl="7" w:tplc="1DBE443E">
      <w:numFmt w:val="bullet"/>
      <w:lvlText w:val="•"/>
      <w:lvlJc w:val="left"/>
      <w:pPr>
        <w:ind w:left="3559" w:hanging="238"/>
      </w:pPr>
      <w:rPr>
        <w:rFonts w:hint="default"/>
      </w:rPr>
    </w:lvl>
    <w:lvl w:ilvl="8" w:tplc="5B1472B4">
      <w:numFmt w:val="bullet"/>
      <w:lvlText w:val="•"/>
      <w:lvlJc w:val="left"/>
      <w:pPr>
        <w:ind w:left="3971" w:hanging="238"/>
      </w:pPr>
      <w:rPr>
        <w:rFonts w:hint="default"/>
      </w:rPr>
    </w:lvl>
  </w:abstractNum>
  <w:abstractNum w:abstractNumId="33" w15:restartNumberingAfterBreak="0">
    <w:nsid w:val="68EC674B"/>
    <w:multiLevelType w:val="hybridMultilevel"/>
    <w:tmpl w:val="035EABAE"/>
    <w:lvl w:ilvl="0" w:tplc="A0DE053C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1468622E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FAAE8482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ED207398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FB4C532C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4EC430D0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EC6EDDB4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F29288D0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FC284DFC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34" w15:restartNumberingAfterBreak="0">
    <w:nsid w:val="6AC8510E"/>
    <w:multiLevelType w:val="hybridMultilevel"/>
    <w:tmpl w:val="BD342A8A"/>
    <w:lvl w:ilvl="0" w:tplc="346A1AAC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83"/>
        <w:sz w:val="22"/>
        <w:szCs w:val="22"/>
      </w:rPr>
    </w:lvl>
    <w:lvl w:ilvl="1" w:tplc="BBAEB4DC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ED4075AC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D8FCC204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B3DA5DEE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D59EB29A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6700C39C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E40431FC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D780CB66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35" w15:restartNumberingAfterBreak="0">
    <w:nsid w:val="6E766F96"/>
    <w:multiLevelType w:val="hybridMultilevel"/>
    <w:tmpl w:val="30E05EC4"/>
    <w:lvl w:ilvl="0" w:tplc="F8BA89C6">
      <w:numFmt w:val="bullet"/>
      <w:lvlText w:val="•"/>
      <w:lvlJc w:val="left"/>
      <w:pPr>
        <w:ind w:left="682" w:hanging="238"/>
      </w:pPr>
      <w:rPr>
        <w:rFonts w:ascii="Arial" w:eastAsia="Arial" w:hAnsi="Arial" w:cs="Arial" w:hint="default"/>
        <w:b/>
        <w:bCs/>
        <w:w w:val="107"/>
        <w:sz w:val="22"/>
        <w:szCs w:val="22"/>
      </w:rPr>
    </w:lvl>
    <w:lvl w:ilvl="1" w:tplc="11BA5256">
      <w:numFmt w:val="bullet"/>
      <w:lvlText w:val="•"/>
      <w:lvlJc w:val="left"/>
      <w:pPr>
        <w:ind w:left="1091" w:hanging="238"/>
      </w:pPr>
      <w:rPr>
        <w:rFonts w:hint="default"/>
      </w:rPr>
    </w:lvl>
    <w:lvl w:ilvl="2" w:tplc="10CA8C4C">
      <w:numFmt w:val="bullet"/>
      <w:lvlText w:val="•"/>
      <w:lvlJc w:val="left"/>
      <w:pPr>
        <w:ind w:left="1502" w:hanging="238"/>
      </w:pPr>
      <w:rPr>
        <w:rFonts w:hint="default"/>
      </w:rPr>
    </w:lvl>
    <w:lvl w:ilvl="3" w:tplc="C57E228A">
      <w:numFmt w:val="bullet"/>
      <w:lvlText w:val="•"/>
      <w:lvlJc w:val="left"/>
      <w:pPr>
        <w:ind w:left="1914" w:hanging="238"/>
      </w:pPr>
      <w:rPr>
        <w:rFonts w:hint="default"/>
      </w:rPr>
    </w:lvl>
    <w:lvl w:ilvl="4" w:tplc="78ACCDFA">
      <w:numFmt w:val="bullet"/>
      <w:lvlText w:val="•"/>
      <w:lvlJc w:val="left"/>
      <w:pPr>
        <w:ind w:left="2325" w:hanging="238"/>
      </w:pPr>
      <w:rPr>
        <w:rFonts w:hint="default"/>
      </w:rPr>
    </w:lvl>
    <w:lvl w:ilvl="5" w:tplc="8F8A3350">
      <w:numFmt w:val="bullet"/>
      <w:lvlText w:val="•"/>
      <w:lvlJc w:val="left"/>
      <w:pPr>
        <w:ind w:left="2737" w:hanging="238"/>
      </w:pPr>
      <w:rPr>
        <w:rFonts w:hint="default"/>
      </w:rPr>
    </w:lvl>
    <w:lvl w:ilvl="6" w:tplc="0B8C35D0">
      <w:numFmt w:val="bullet"/>
      <w:lvlText w:val="•"/>
      <w:lvlJc w:val="left"/>
      <w:pPr>
        <w:ind w:left="3148" w:hanging="238"/>
      </w:pPr>
      <w:rPr>
        <w:rFonts w:hint="default"/>
      </w:rPr>
    </w:lvl>
    <w:lvl w:ilvl="7" w:tplc="DF1CC03C">
      <w:numFmt w:val="bullet"/>
      <w:lvlText w:val="•"/>
      <w:lvlJc w:val="left"/>
      <w:pPr>
        <w:ind w:left="3559" w:hanging="238"/>
      </w:pPr>
      <w:rPr>
        <w:rFonts w:hint="default"/>
      </w:rPr>
    </w:lvl>
    <w:lvl w:ilvl="8" w:tplc="6146566E">
      <w:numFmt w:val="bullet"/>
      <w:lvlText w:val="•"/>
      <w:lvlJc w:val="left"/>
      <w:pPr>
        <w:ind w:left="3971" w:hanging="238"/>
      </w:pPr>
      <w:rPr>
        <w:rFonts w:hint="default"/>
      </w:rPr>
    </w:lvl>
  </w:abstractNum>
  <w:abstractNum w:abstractNumId="36" w15:restartNumberingAfterBreak="0">
    <w:nsid w:val="74884E10"/>
    <w:multiLevelType w:val="hybridMultilevel"/>
    <w:tmpl w:val="00F06D6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A3125"/>
    <w:multiLevelType w:val="hybridMultilevel"/>
    <w:tmpl w:val="1DE2CE10"/>
    <w:lvl w:ilvl="0" w:tplc="BA608992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6"/>
        <w:sz w:val="22"/>
        <w:szCs w:val="22"/>
      </w:rPr>
    </w:lvl>
    <w:lvl w:ilvl="1" w:tplc="0C58EC6C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A90A6C66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E08AC618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1744EEA0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2CFE9C36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4086DB52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5A1C4AFC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3C4A3474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38" w15:restartNumberingAfterBreak="0">
    <w:nsid w:val="78592E52"/>
    <w:multiLevelType w:val="hybridMultilevel"/>
    <w:tmpl w:val="8AD23E90"/>
    <w:lvl w:ilvl="0" w:tplc="CAE6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B13D84"/>
    <w:multiLevelType w:val="hybridMultilevel"/>
    <w:tmpl w:val="7B62F850"/>
    <w:lvl w:ilvl="0" w:tplc="E1A40638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E3282958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79A08830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3D48696C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DFBA9C6A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2612D070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1458D030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4D1C8264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BC4C2E5C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40" w15:restartNumberingAfterBreak="0">
    <w:nsid w:val="7B4138A7"/>
    <w:multiLevelType w:val="hybridMultilevel"/>
    <w:tmpl w:val="1DDE4CBC"/>
    <w:lvl w:ilvl="0" w:tplc="2BB2A5DE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A3BC051C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6F8A6E70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5CEE8DEE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5314B5D2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F1A6F2E4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DEF88CF2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9EA21D70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A810ED9E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41" w15:restartNumberingAfterBreak="0">
    <w:nsid w:val="7B7927B7"/>
    <w:multiLevelType w:val="hybridMultilevel"/>
    <w:tmpl w:val="C4B4D666"/>
    <w:lvl w:ilvl="0" w:tplc="A80A0258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8"/>
        <w:sz w:val="22"/>
        <w:szCs w:val="22"/>
      </w:rPr>
    </w:lvl>
    <w:lvl w:ilvl="1" w:tplc="44BAE450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7BA6304C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34588A30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EC6C7928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9064D9BE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C7CEBF30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24869898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A2808E7E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42" w15:restartNumberingAfterBreak="0">
    <w:nsid w:val="7B7D49AE"/>
    <w:multiLevelType w:val="hybridMultilevel"/>
    <w:tmpl w:val="BCDE1488"/>
    <w:lvl w:ilvl="0" w:tplc="E800C6C8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5ED69956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E1700666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BA9689F8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738AEE22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20A81D46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85B02366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68C604E4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E5D24B5A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43" w15:restartNumberingAfterBreak="0">
    <w:nsid w:val="7B9967A4"/>
    <w:multiLevelType w:val="hybridMultilevel"/>
    <w:tmpl w:val="AF28FEBA"/>
    <w:lvl w:ilvl="0" w:tplc="C07291E8">
      <w:numFmt w:val="bullet"/>
      <w:lvlText w:val="•"/>
      <w:lvlJc w:val="left"/>
      <w:pPr>
        <w:ind w:left="682" w:hanging="238"/>
      </w:pPr>
      <w:rPr>
        <w:rFonts w:ascii="Arial" w:eastAsia="Arial" w:hAnsi="Arial" w:cs="Arial" w:hint="default"/>
        <w:b/>
        <w:bCs/>
        <w:w w:val="107"/>
        <w:sz w:val="22"/>
        <w:szCs w:val="22"/>
      </w:rPr>
    </w:lvl>
    <w:lvl w:ilvl="1" w:tplc="0576E9C0">
      <w:numFmt w:val="bullet"/>
      <w:lvlText w:val="•"/>
      <w:lvlJc w:val="left"/>
      <w:pPr>
        <w:ind w:left="1091" w:hanging="238"/>
      </w:pPr>
      <w:rPr>
        <w:rFonts w:hint="default"/>
      </w:rPr>
    </w:lvl>
    <w:lvl w:ilvl="2" w:tplc="0B483E4A">
      <w:numFmt w:val="bullet"/>
      <w:lvlText w:val="•"/>
      <w:lvlJc w:val="left"/>
      <w:pPr>
        <w:ind w:left="1502" w:hanging="238"/>
      </w:pPr>
      <w:rPr>
        <w:rFonts w:hint="default"/>
      </w:rPr>
    </w:lvl>
    <w:lvl w:ilvl="3" w:tplc="2D300D84">
      <w:numFmt w:val="bullet"/>
      <w:lvlText w:val="•"/>
      <w:lvlJc w:val="left"/>
      <w:pPr>
        <w:ind w:left="1914" w:hanging="238"/>
      </w:pPr>
      <w:rPr>
        <w:rFonts w:hint="default"/>
      </w:rPr>
    </w:lvl>
    <w:lvl w:ilvl="4" w:tplc="FD30B484">
      <w:numFmt w:val="bullet"/>
      <w:lvlText w:val="•"/>
      <w:lvlJc w:val="left"/>
      <w:pPr>
        <w:ind w:left="2325" w:hanging="238"/>
      </w:pPr>
      <w:rPr>
        <w:rFonts w:hint="default"/>
      </w:rPr>
    </w:lvl>
    <w:lvl w:ilvl="5" w:tplc="C0529A72">
      <w:numFmt w:val="bullet"/>
      <w:lvlText w:val="•"/>
      <w:lvlJc w:val="left"/>
      <w:pPr>
        <w:ind w:left="2737" w:hanging="238"/>
      </w:pPr>
      <w:rPr>
        <w:rFonts w:hint="default"/>
      </w:rPr>
    </w:lvl>
    <w:lvl w:ilvl="6" w:tplc="ADFE8E4A">
      <w:numFmt w:val="bullet"/>
      <w:lvlText w:val="•"/>
      <w:lvlJc w:val="left"/>
      <w:pPr>
        <w:ind w:left="3148" w:hanging="238"/>
      </w:pPr>
      <w:rPr>
        <w:rFonts w:hint="default"/>
      </w:rPr>
    </w:lvl>
    <w:lvl w:ilvl="7" w:tplc="533A6EA0">
      <w:numFmt w:val="bullet"/>
      <w:lvlText w:val="•"/>
      <w:lvlJc w:val="left"/>
      <w:pPr>
        <w:ind w:left="3559" w:hanging="238"/>
      </w:pPr>
      <w:rPr>
        <w:rFonts w:hint="default"/>
      </w:rPr>
    </w:lvl>
    <w:lvl w:ilvl="8" w:tplc="8B5CD0F4">
      <w:numFmt w:val="bullet"/>
      <w:lvlText w:val="•"/>
      <w:lvlJc w:val="left"/>
      <w:pPr>
        <w:ind w:left="3971" w:hanging="238"/>
      </w:pPr>
      <w:rPr>
        <w:rFonts w:hint="default"/>
      </w:rPr>
    </w:lvl>
  </w:abstractNum>
  <w:abstractNum w:abstractNumId="44" w15:restartNumberingAfterBreak="0">
    <w:nsid w:val="7C74407C"/>
    <w:multiLevelType w:val="hybridMultilevel"/>
    <w:tmpl w:val="266EB55C"/>
    <w:lvl w:ilvl="0" w:tplc="F772675A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3F5ABDC4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8FEA7092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0B763390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9D9CF2E2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8CF6206E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970C3D3A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39F86F1A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B2DACA5E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45" w15:restartNumberingAfterBreak="0">
    <w:nsid w:val="7CFD4124"/>
    <w:multiLevelType w:val="hybridMultilevel"/>
    <w:tmpl w:val="9DD802F0"/>
    <w:lvl w:ilvl="0" w:tplc="13089A00">
      <w:numFmt w:val="bullet"/>
      <w:lvlText w:val="•"/>
      <w:lvlJc w:val="left"/>
      <w:pPr>
        <w:ind w:left="757" w:hanging="238"/>
      </w:pPr>
      <w:rPr>
        <w:rFonts w:ascii="Noto Sans" w:eastAsia="Noto Sans" w:hAnsi="Noto Sans" w:cs="Noto Sans" w:hint="default"/>
        <w:spacing w:val="-17"/>
        <w:w w:val="99"/>
        <w:sz w:val="22"/>
        <w:szCs w:val="22"/>
      </w:rPr>
    </w:lvl>
    <w:lvl w:ilvl="1" w:tplc="8FB48642">
      <w:numFmt w:val="bullet"/>
      <w:lvlText w:val="•"/>
      <w:lvlJc w:val="left"/>
      <w:pPr>
        <w:ind w:left="1327" w:hanging="238"/>
      </w:pPr>
      <w:rPr>
        <w:rFonts w:hint="default"/>
      </w:rPr>
    </w:lvl>
    <w:lvl w:ilvl="2" w:tplc="28884E24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2502357C">
      <w:numFmt w:val="bullet"/>
      <w:lvlText w:val="•"/>
      <w:lvlJc w:val="left"/>
      <w:pPr>
        <w:ind w:left="2462" w:hanging="238"/>
      </w:pPr>
      <w:rPr>
        <w:rFonts w:hint="default"/>
      </w:rPr>
    </w:lvl>
    <w:lvl w:ilvl="4" w:tplc="4FE2E9AE">
      <w:numFmt w:val="bullet"/>
      <w:lvlText w:val="•"/>
      <w:lvlJc w:val="left"/>
      <w:pPr>
        <w:ind w:left="3030" w:hanging="238"/>
      </w:pPr>
      <w:rPr>
        <w:rFonts w:hint="default"/>
      </w:rPr>
    </w:lvl>
    <w:lvl w:ilvl="5" w:tplc="4AF89584">
      <w:numFmt w:val="bullet"/>
      <w:lvlText w:val="•"/>
      <w:lvlJc w:val="left"/>
      <w:pPr>
        <w:ind w:left="3598" w:hanging="238"/>
      </w:pPr>
      <w:rPr>
        <w:rFonts w:hint="default"/>
      </w:rPr>
    </w:lvl>
    <w:lvl w:ilvl="6" w:tplc="66BA845E">
      <w:numFmt w:val="bullet"/>
      <w:lvlText w:val="•"/>
      <w:lvlJc w:val="left"/>
      <w:pPr>
        <w:ind w:left="4165" w:hanging="238"/>
      </w:pPr>
      <w:rPr>
        <w:rFonts w:hint="default"/>
      </w:rPr>
    </w:lvl>
    <w:lvl w:ilvl="7" w:tplc="7C347618">
      <w:numFmt w:val="bullet"/>
      <w:lvlText w:val="•"/>
      <w:lvlJc w:val="left"/>
      <w:pPr>
        <w:ind w:left="4733" w:hanging="238"/>
      </w:pPr>
      <w:rPr>
        <w:rFonts w:hint="default"/>
      </w:rPr>
    </w:lvl>
    <w:lvl w:ilvl="8" w:tplc="13449A00">
      <w:numFmt w:val="bullet"/>
      <w:lvlText w:val="•"/>
      <w:lvlJc w:val="left"/>
      <w:pPr>
        <w:ind w:left="5300" w:hanging="238"/>
      </w:pPr>
      <w:rPr>
        <w:rFonts w:hint="default"/>
      </w:rPr>
    </w:lvl>
  </w:abstractNum>
  <w:abstractNum w:abstractNumId="46" w15:restartNumberingAfterBreak="0">
    <w:nsid w:val="7E427D24"/>
    <w:multiLevelType w:val="hybridMultilevel"/>
    <w:tmpl w:val="49665B44"/>
    <w:lvl w:ilvl="0" w:tplc="D3C6E156">
      <w:numFmt w:val="bullet"/>
      <w:lvlText w:val="•"/>
      <w:lvlJc w:val="left"/>
      <w:pPr>
        <w:ind w:left="682" w:hanging="238"/>
      </w:pPr>
      <w:rPr>
        <w:rFonts w:ascii="Arial" w:eastAsia="Arial" w:hAnsi="Arial" w:cs="Arial" w:hint="default"/>
        <w:b/>
        <w:bCs/>
        <w:w w:val="107"/>
        <w:sz w:val="22"/>
        <w:szCs w:val="22"/>
      </w:rPr>
    </w:lvl>
    <w:lvl w:ilvl="1" w:tplc="47DC1680">
      <w:numFmt w:val="bullet"/>
      <w:lvlText w:val="•"/>
      <w:lvlJc w:val="left"/>
      <w:pPr>
        <w:ind w:left="1091" w:hanging="238"/>
      </w:pPr>
      <w:rPr>
        <w:rFonts w:hint="default"/>
      </w:rPr>
    </w:lvl>
    <w:lvl w:ilvl="2" w:tplc="6B400B52">
      <w:numFmt w:val="bullet"/>
      <w:lvlText w:val="•"/>
      <w:lvlJc w:val="left"/>
      <w:pPr>
        <w:ind w:left="1502" w:hanging="238"/>
      </w:pPr>
      <w:rPr>
        <w:rFonts w:hint="default"/>
      </w:rPr>
    </w:lvl>
    <w:lvl w:ilvl="3" w:tplc="9F7615C0">
      <w:numFmt w:val="bullet"/>
      <w:lvlText w:val="•"/>
      <w:lvlJc w:val="left"/>
      <w:pPr>
        <w:ind w:left="1914" w:hanging="238"/>
      </w:pPr>
      <w:rPr>
        <w:rFonts w:hint="default"/>
      </w:rPr>
    </w:lvl>
    <w:lvl w:ilvl="4" w:tplc="DD94F752">
      <w:numFmt w:val="bullet"/>
      <w:lvlText w:val="•"/>
      <w:lvlJc w:val="left"/>
      <w:pPr>
        <w:ind w:left="2325" w:hanging="238"/>
      </w:pPr>
      <w:rPr>
        <w:rFonts w:hint="default"/>
      </w:rPr>
    </w:lvl>
    <w:lvl w:ilvl="5" w:tplc="96500356">
      <w:numFmt w:val="bullet"/>
      <w:lvlText w:val="•"/>
      <w:lvlJc w:val="left"/>
      <w:pPr>
        <w:ind w:left="2737" w:hanging="238"/>
      </w:pPr>
      <w:rPr>
        <w:rFonts w:hint="default"/>
      </w:rPr>
    </w:lvl>
    <w:lvl w:ilvl="6" w:tplc="76B807AE">
      <w:numFmt w:val="bullet"/>
      <w:lvlText w:val="•"/>
      <w:lvlJc w:val="left"/>
      <w:pPr>
        <w:ind w:left="3148" w:hanging="238"/>
      </w:pPr>
      <w:rPr>
        <w:rFonts w:hint="default"/>
      </w:rPr>
    </w:lvl>
    <w:lvl w:ilvl="7" w:tplc="FE301F96">
      <w:numFmt w:val="bullet"/>
      <w:lvlText w:val="•"/>
      <w:lvlJc w:val="left"/>
      <w:pPr>
        <w:ind w:left="3559" w:hanging="238"/>
      </w:pPr>
      <w:rPr>
        <w:rFonts w:hint="default"/>
      </w:rPr>
    </w:lvl>
    <w:lvl w:ilvl="8" w:tplc="3D6CC7AA">
      <w:numFmt w:val="bullet"/>
      <w:lvlText w:val="•"/>
      <w:lvlJc w:val="left"/>
      <w:pPr>
        <w:ind w:left="3971" w:hanging="238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29"/>
  </w:num>
  <w:num w:numId="5">
    <w:abstractNumId w:val="24"/>
  </w:num>
  <w:num w:numId="6">
    <w:abstractNumId w:val="9"/>
  </w:num>
  <w:num w:numId="7">
    <w:abstractNumId w:val="16"/>
  </w:num>
  <w:num w:numId="8">
    <w:abstractNumId w:val="36"/>
  </w:num>
  <w:num w:numId="9">
    <w:abstractNumId w:val="19"/>
  </w:num>
  <w:num w:numId="10">
    <w:abstractNumId w:val="46"/>
  </w:num>
  <w:num w:numId="11">
    <w:abstractNumId w:val="8"/>
  </w:num>
  <w:num w:numId="12">
    <w:abstractNumId w:val="35"/>
  </w:num>
  <w:num w:numId="13">
    <w:abstractNumId w:val="43"/>
  </w:num>
  <w:num w:numId="14">
    <w:abstractNumId w:val="32"/>
  </w:num>
  <w:num w:numId="15">
    <w:abstractNumId w:val="23"/>
  </w:num>
  <w:num w:numId="16">
    <w:abstractNumId w:val="42"/>
  </w:num>
  <w:num w:numId="17">
    <w:abstractNumId w:val="21"/>
  </w:num>
  <w:num w:numId="18">
    <w:abstractNumId w:val="40"/>
  </w:num>
  <w:num w:numId="19">
    <w:abstractNumId w:val="44"/>
  </w:num>
  <w:num w:numId="20">
    <w:abstractNumId w:val="39"/>
  </w:num>
  <w:num w:numId="21">
    <w:abstractNumId w:val="41"/>
  </w:num>
  <w:num w:numId="22">
    <w:abstractNumId w:val="18"/>
  </w:num>
  <w:num w:numId="23">
    <w:abstractNumId w:val="45"/>
  </w:num>
  <w:num w:numId="24">
    <w:abstractNumId w:val="0"/>
  </w:num>
  <w:num w:numId="25">
    <w:abstractNumId w:val="1"/>
  </w:num>
  <w:num w:numId="26">
    <w:abstractNumId w:val="25"/>
  </w:num>
  <w:num w:numId="27">
    <w:abstractNumId w:val="27"/>
  </w:num>
  <w:num w:numId="28">
    <w:abstractNumId w:val="37"/>
  </w:num>
  <w:num w:numId="29">
    <w:abstractNumId w:val="17"/>
  </w:num>
  <w:num w:numId="30">
    <w:abstractNumId w:val="5"/>
  </w:num>
  <w:num w:numId="31">
    <w:abstractNumId w:val="28"/>
  </w:num>
  <w:num w:numId="32">
    <w:abstractNumId w:val="34"/>
  </w:num>
  <w:num w:numId="33">
    <w:abstractNumId w:val="7"/>
  </w:num>
  <w:num w:numId="34">
    <w:abstractNumId w:val="33"/>
  </w:num>
  <w:num w:numId="35">
    <w:abstractNumId w:val="22"/>
  </w:num>
  <w:num w:numId="36">
    <w:abstractNumId w:val="2"/>
  </w:num>
  <w:num w:numId="37">
    <w:abstractNumId w:val="26"/>
  </w:num>
  <w:num w:numId="38">
    <w:abstractNumId w:val="30"/>
  </w:num>
  <w:num w:numId="39">
    <w:abstractNumId w:val="4"/>
  </w:num>
  <w:num w:numId="40">
    <w:abstractNumId w:val="13"/>
  </w:num>
  <w:num w:numId="41">
    <w:abstractNumId w:val="15"/>
  </w:num>
  <w:num w:numId="42">
    <w:abstractNumId w:val="3"/>
  </w:num>
  <w:num w:numId="43">
    <w:abstractNumId w:val="12"/>
  </w:num>
  <w:num w:numId="44">
    <w:abstractNumId w:val="10"/>
  </w:num>
  <w:num w:numId="45">
    <w:abstractNumId w:val="11"/>
  </w:num>
  <w:num w:numId="46">
    <w:abstractNumId w:val="38"/>
  </w:num>
  <w:num w:numId="47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8B"/>
    <w:rsid w:val="000064CC"/>
    <w:rsid w:val="00006506"/>
    <w:rsid w:val="0001111B"/>
    <w:rsid w:val="00020067"/>
    <w:rsid w:val="00043DC4"/>
    <w:rsid w:val="000467E3"/>
    <w:rsid w:val="000711E7"/>
    <w:rsid w:val="000761A9"/>
    <w:rsid w:val="000A5AD6"/>
    <w:rsid w:val="000B645A"/>
    <w:rsid w:val="000C186D"/>
    <w:rsid w:val="000C7D1D"/>
    <w:rsid w:val="000F1107"/>
    <w:rsid w:val="001144BA"/>
    <w:rsid w:val="001314D9"/>
    <w:rsid w:val="00143641"/>
    <w:rsid w:val="00147569"/>
    <w:rsid w:val="00147666"/>
    <w:rsid w:val="001573B5"/>
    <w:rsid w:val="00175225"/>
    <w:rsid w:val="001960B7"/>
    <w:rsid w:val="001B1475"/>
    <w:rsid w:val="001B1DEF"/>
    <w:rsid w:val="001C23F7"/>
    <w:rsid w:val="001D39A3"/>
    <w:rsid w:val="001D44BD"/>
    <w:rsid w:val="00205518"/>
    <w:rsid w:val="00241AC5"/>
    <w:rsid w:val="00246AD5"/>
    <w:rsid w:val="00267DA6"/>
    <w:rsid w:val="00293C34"/>
    <w:rsid w:val="0029580A"/>
    <w:rsid w:val="002B7C77"/>
    <w:rsid w:val="002E3239"/>
    <w:rsid w:val="002F5A9B"/>
    <w:rsid w:val="00307F60"/>
    <w:rsid w:val="00313169"/>
    <w:rsid w:val="00332BDD"/>
    <w:rsid w:val="003655CA"/>
    <w:rsid w:val="00367BC1"/>
    <w:rsid w:val="003809D7"/>
    <w:rsid w:val="003942D5"/>
    <w:rsid w:val="003C4194"/>
    <w:rsid w:val="003D39FF"/>
    <w:rsid w:val="003E6146"/>
    <w:rsid w:val="00401BF4"/>
    <w:rsid w:val="00405897"/>
    <w:rsid w:val="0041059C"/>
    <w:rsid w:val="00410A3F"/>
    <w:rsid w:val="00417363"/>
    <w:rsid w:val="00426025"/>
    <w:rsid w:val="00435BB9"/>
    <w:rsid w:val="00437688"/>
    <w:rsid w:val="00442057"/>
    <w:rsid w:val="0045239C"/>
    <w:rsid w:val="004A7F64"/>
    <w:rsid w:val="004F523B"/>
    <w:rsid w:val="00500F8D"/>
    <w:rsid w:val="0052338A"/>
    <w:rsid w:val="005235D6"/>
    <w:rsid w:val="00523FBF"/>
    <w:rsid w:val="00532053"/>
    <w:rsid w:val="00542CCE"/>
    <w:rsid w:val="00567BE6"/>
    <w:rsid w:val="00572F8B"/>
    <w:rsid w:val="0057561A"/>
    <w:rsid w:val="00584DA0"/>
    <w:rsid w:val="005B3F96"/>
    <w:rsid w:val="005C668D"/>
    <w:rsid w:val="00600EB6"/>
    <w:rsid w:val="006038D3"/>
    <w:rsid w:val="006371BF"/>
    <w:rsid w:val="006373B7"/>
    <w:rsid w:val="00690455"/>
    <w:rsid w:val="006B1E8A"/>
    <w:rsid w:val="006D42FE"/>
    <w:rsid w:val="006F0C98"/>
    <w:rsid w:val="0075056D"/>
    <w:rsid w:val="00774947"/>
    <w:rsid w:val="00791622"/>
    <w:rsid w:val="007C433E"/>
    <w:rsid w:val="007C6E59"/>
    <w:rsid w:val="007E190A"/>
    <w:rsid w:val="007F147A"/>
    <w:rsid w:val="00801080"/>
    <w:rsid w:val="00802346"/>
    <w:rsid w:val="00840DAB"/>
    <w:rsid w:val="0084384B"/>
    <w:rsid w:val="00853894"/>
    <w:rsid w:val="00871DF1"/>
    <w:rsid w:val="00875012"/>
    <w:rsid w:val="00880648"/>
    <w:rsid w:val="008C6FC3"/>
    <w:rsid w:val="00906E20"/>
    <w:rsid w:val="0092014D"/>
    <w:rsid w:val="009311C5"/>
    <w:rsid w:val="009331E0"/>
    <w:rsid w:val="00934C16"/>
    <w:rsid w:val="009456B9"/>
    <w:rsid w:val="0094635D"/>
    <w:rsid w:val="00960BA0"/>
    <w:rsid w:val="00966DDF"/>
    <w:rsid w:val="009678CD"/>
    <w:rsid w:val="00970355"/>
    <w:rsid w:val="00972106"/>
    <w:rsid w:val="009A6EF4"/>
    <w:rsid w:val="009C6F9E"/>
    <w:rsid w:val="009D57CD"/>
    <w:rsid w:val="009D5C5D"/>
    <w:rsid w:val="009F6B2B"/>
    <w:rsid w:val="00A07007"/>
    <w:rsid w:val="00A13F4D"/>
    <w:rsid w:val="00A24681"/>
    <w:rsid w:val="00A27879"/>
    <w:rsid w:val="00A66E70"/>
    <w:rsid w:val="00A92ADF"/>
    <w:rsid w:val="00AB2B44"/>
    <w:rsid w:val="00AB3275"/>
    <w:rsid w:val="00B055A7"/>
    <w:rsid w:val="00B33D15"/>
    <w:rsid w:val="00B36011"/>
    <w:rsid w:val="00B411D1"/>
    <w:rsid w:val="00B42C86"/>
    <w:rsid w:val="00B45BA0"/>
    <w:rsid w:val="00B63487"/>
    <w:rsid w:val="00B85227"/>
    <w:rsid w:val="00B87D65"/>
    <w:rsid w:val="00BC120B"/>
    <w:rsid w:val="00BC409A"/>
    <w:rsid w:val="00BC65E4"/>
    <w:rsid w:val="00BD2221"/>
    <w:rsid w:val="00BD4AC0"/>
    <w:rsid w:val="00C07F10"/>
    <w:rsid w:val="00C22D41"/>
    <w:rsid w:val="00C512F9"/>
    <w:rsid w:val="00C518A2"/>
    <w:rsid w:val="00C579BC"/>
    <w:rsid w:val="00C8336A"/>
    <w:rsid w:val="00C96498"/>
    <w:rsid w:val="00CA0C0D"/>
    <w:rsid w:val="00CE0D52"/>
    <w:rsid w:val="00D0632D"/>
    <w:rsid w:val="00D106E4"/>
    <w:rsid w:val="00D15186"/>
    <w:rsid w:val="00D17B9D"/>
    <w:rsid w:val="00D3149A"/>
    <w:rsid w:val="00D425E2"/>
    <w:rsid w:val="00D47A8F"/>
    <w:rsid w:val="00D762BE"/>
    <w:rsid w:val="00D90A21"/>
    <w:rsid w:val="00D95B90"/>
    <w:rsid w:val="00DA6EFB"/>
    <w:rsid w:val="00DC4400"/>
    <w:rsid w:val="00DD25CC"/>
    <w:rsid w:val="00DF0E7D"/>
    <w:rsid w:val="00E165A2"/>
    <w:rsid w:val="00E168CB"/>
    <w:rsid w:val="00E516AB"/>
    <w:rsid w:val="00E72007"/>
    <w:rsid w:val="00E743E3"/>
    <w:rsid w:val="00EB553B"/>
    <w:rsid w:val="00EB7E51"/>
    <w:rsid w:val="00EC6CFC"/>
    <w:rsid w:val="00ED0FE2"/>
    <w:rsid w:val="00EF53F3"/>
    <w:rsid w:val="00F23093"/>
    <w:rsid w:val="00F30B02"/>
    <w:rsid w:val="00F57077"/>
    <w:rsid w:val="00F71CDC"/>
    <w:rsid w:val="00F861C0"/>
    <w:rsid w:val="00FA57DA"/>
    <w:rsid w:val="00FB7A69"/>
    <w:rsid w:val="00FC0C34"/>
    <w:rsid w:val="00FE0C00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C67C6-C153-4747-82F0-E28164A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F8D"/>
  </w:style>
  <w:style w:type="paragraph" w:styleId="Titolo4">
    <w:name w:val="heading 4"/>
    <w:basedOn w:val="Normale"/>
    <w:link w:val="Titolo4Carattere"/>
    <w:uiPriority w:val="1"/>
    <w:qFormat/>
    <w:rsid w:val="00435BB9"/>
    <w:pPr>
      <w:widowControl w:val="0"/>
      <w:autoSpaceDE w:val="0"/>
      <w:autoSpaceDN w:val="0"/>
      <w:spacing w:before="100" w:after="0" w:line="240" w:lineRule="auto"/>
      <w:ind w:left="1895"/>
      <w:jc w:val="both"/>
      <w:outlineLvl w:val="3"/>
    </w:pPr>
    <w:rPr>
      <w:rFonts w:ascii="Noto Sans" w:eastAsia="Noto Sans" w:hAnsi="Noto Sans" w:cs="Noto Sans"/>
      <w:sz w:val="24"/>
      <w:szCs w:val="24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3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72F8B"/>
    <w:pPr>
      <w:widowControl w:val="0"/>
      <w:autoSpaceDE w:val="0"/>
      <w:autoSpaceDN w:val="0"/>
      <w:spacing w:after="0" w:line="240" w:lineRule="auto"/>
    </w:pPr>
    <w:rPr>
      <w:rFonts w:ascii="Noto Sans" w:eastAsia="Noto Sans" w:hAnsi="Noto Sans" w:cs="Noto Sans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2F8B"/>
    <w:rPr>
      <w:rFonts w:ascii="Noto Sans" w:eastAsia="Noto Sans" w:hAnsi="Noto Sans" w:cs="Noto Sans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4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4BD"/>
  </w:style>
  <w:style w:type="paragraph" w:styleId="Pidipagina">
    <w:name w:val="footer"/>
    <w:basedOn w:val="Normale"/>
    <w:link w:val="PidipaginaCarattere"/>
    <w:uiPriority w:val="99"/>
    <w:unhideWhenUsed/>
    <w:rsid w:val="001D4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4BD"/>
  </w:style>
  <w:style w:type="table" w:styleId="Grigliatabella">
    <w:name w:val="Table Grid"/>
    <w:basedOn w:val="Tabellanormale"/>
    <w:uiPriority w:val="39"/>
    <w:rsid w:val="004F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3768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435BB9"/>
    <w:rPr>
      <w:rFonts w:ascii="Noto Sans" w:eastAsia="Noto Sans" w:hAnsi="Noto Sans" w:cs="Noto Sans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FA57DA"/>
    <w:pPr>
      <w:widowControl w:val="0"/>
      <w:autoSpaceDE w:val="0"/>
      <w:autoSpaceDN w:val="0"/>
      <w:spacing w:after="0" w:line="240" w:lineRule="auto"/>
    </w:pPr>
    <w:rPr>
      <w:rFonts w:ascii="Noto Sans" w:eastAsia="Noto Sans" w:hAnsi="Noto Sans" w:cs="Noto Sans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F4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C518A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18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0CC8-D9DF-4733-B6E0-F6A4C950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Francesco Tinelli</cp:lastModifiedBy>
  <cp:revision>108</cp:revision>
  <dcterms:created xsi:type="dcterms:W3CDTF">2018-12-18T11:18:00Z</dcterms:created>
  <dcterms:modified xsi:type="dcterms:W3CDTF">2019-10-24T07:42:00Z</dcterms:modified>
</cp:coreProperties>
</file>